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DC" w:rsidRDefault="00B40C25" w:rsidP="00BC00EC">
      <w:pPr>
        <w:pStyle w:val="ConsPlusNormal"/>
        <w:jc w:val="both"/>
      </w:pPr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44"/>
        <w:gridCol w:w="4627"/>
      </w:tblGrid>
      <w:tr w:rsidR="00C466DC" w:rsidRPr="001971CC">
        <w:tblPrEx>
          <w:tblCellMar>
            <w:top w:w="0" w:type="dxa"/>
            <w:bottom w:w="0" w:type="dxa"/>
          </w:tblCellMar>
        </w:tblPrEx>
        <w:trPr>
          <w:cantSplit/>
          <w:trHeight w:val="1598"/>
        </w:trPr>
        <w:tc>
          <w:tcPr>
            <w:tcW w:w="4944" w:type="dxa"/>
          </w:tcPr>
          <w:p w:rsidR="00C466DC" w:rsidRPr="002363E0" w:rsidRDefault="00C466DC" w:rsidP="00C466DC">
            <w:pPr>
              <w:jc w:val="center"/>
              <w:rPr>
                <w:sz w:val="18"/>
              </w:rPr>
            </w:pPr>
            <w:r w:rsidRPr="002363E0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0.4pt" o:ole="" fillcolor="window">
                  <v:imagedata r:id="rId5" o:title=""/>
                </v:shape>
                <o:OLEObject Type="Embed" ProgID="Word.Picture.8" ShapeID="_x0000_i1025" DrawAspect="Content" ObjectID="_1528035278" r:id="rId6"/>
              </w:object>
            </w:r>
          </w:p>
          <w:p w:rsidR="00C466DC" w:rsidRPr="002363E0" w:rsidRDefault="00C466DC" w:rsidP="00C466DC">
            <w:pPr>
              <w:shd w:val="clear" w:color="auto" w:fill="FFFFFF"/>
              <w:adjustRightInd w:val="0"/>
              <w:jc w:val="center"/>
              <w:rPr>
                <w:b/>
                <w:sz w:val="18"/>
                <w:szCs w:val="18"/>
              </w:rPr>
            </w:pPr>
            <w:r w:rsidRPr="002363E0">
              <w:rPr>
                <w:b/>
                <w:sz w:val="18"/>
                <w:szCs w:val="18"/>
              </w:rPr>
              <w:t xml:space="preserve">Управление Федеральной службы </w:t>
            </w:r>
          </w:p>
          <w:p w:rsidR="00C466DC" w:rsidRPr="002363E0" w:rsidRDefault="00C466DC" w:rsidP="00C466DC">
            <w:pPr>
              <w:shd w:val="clear" w:color="auto" w:fill="FFFFFF"/>
              <w:adjustRightInd w:val="0"/>
              <w:jc w:val="center"/>
              <w:rPr>
                <w:b/>
                <w:sz w:val="18"/>
                <w:szCs w:val="18"/>
              </w:rPr>
            </w:pPr>
            <w:r w:rsidRPr="002363E0">
              <w:rPr>
                <w:b/>
                <w:sz w:val="18"/>
                <w:szCs w:val="18"/>
              </w:rPr>
              <w:t>по надзору в сфере защиты прав потр</w:t>
            </w:r>
            <w:r w:rsidRPr="002363E0">
              <w:rPr>
                <w:b/>
                <w:sz w:val="18"/>
                <w:szCs w:val="18"/>
              </w:rPr>
              <w:t>е</w:t>
            </w:r>
            <w:r w:rsidRPr="002363E0">
              <w:rPr>
                <w:b/>
                <w:sz w:val="18"/>
                <w:szCs w:val="18"/>
              </w:rPr>
              <w:t>бителей и благополучия человека по Ленингра</w:t>
            </w:r>
            <w:r w:rsidRPr="002363E0">
              <w:rPr>
                <w:b/>
                <w:sz w:val="18"/>
                <w:szCs w:val="18"/>
              </w:rPr>
              <w:t>д</w:t>
            </w:r>
            <w:r w:rsidRPr="002363E0">
              <w:rPr>
                <w:b/>
                <w:sz w:val="18"/>
                <w:szCs w:val="18"/>
              </w:rPr>
              <w:t>ской области</w:t>
            </w:r>
          </w:p>
          <w:p w:rsidR="00C466DC" w:rsidRPr="002363E0" w:rsidRDefault="00C466DC" w:rsidP="00C466DC">
            <w:pPr>
              <w:shd w:val="clear" w:color="auto" w:fill="FFFFFF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466DC" w:rsidRPr="002363E0" w:rsidRDefault="00C466DC" w:rsidP="00C466DC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2363E0">
              <w:rPr>
                <w:b/>
              </w:rPr>
              <w:t>Территориальный отдел</w:t>
            </w:r>
          </w:p>
          <w:p w:rsidR="00C466DC" w:rsidRPr="002363E0" w:rsidRDefault="00C466DC" w:rsidP="00C466DC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2363E0">
              <w:rPr>
                <w:b/>
              </w:rPr>
              <w:t xml:space="preserve"> Управления Федеральной службы </w:t>
            </w:r>
          </w:p>
          <w:p w:rsidR="00C466DC" w:rsidRPr="002363E0" w:rsidRDefault="00C466DC" w:rsidP="00C466DC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2363E0">
              <w:rPr>
                <w:b/>
              </w:rPr>
              <w:t>по надзору в сфере защиты прав потр</w:t>
            </w:r>
            <w:r w:rsidRPr="002363E0">
              <w:rPr>
                <w:b/>
              </w:rPr>
              <w:t>е</w:t>
            </w:r>
            <w:r w:rsidRPr="002363E0">
              <w:rPr>
                <w:b/>
              </w:rPr>
              <w:t>бителей и благополучия человека по Ленингра</w:t>
            </w:r>
            <w:r w:rsidRPr="002363E0">
              <w:rPr>
                <w:b/>
              </w:rPr>
              <w:t>д</w:t>
            </w:r>
            <w:r w:rsidRPr="002363E0">
              <w:rPr>
                <w:b/>
              </w:rPr>
              <w:t xml:space="preserve">ской области </w:t>
            </w:r>
          </w:p>
          <w:p w:rsidR="00C466DC" w:rsidRPr="002363E0" w:rsidRDefault="00C466DC" w:rsidP="00C466DC">
            <w:pPr>
              <w:shd w:val="clear" w:color="auto" w:fill="FFFFFF"/>
              <w:adjustRightInd w:val="0"/>
              <w:jc w:val="center"/>
              <w:rPr>
                <w:b/>
              </w:rPr>
            </w:pPr>
            <w:proofErr w:type="gramStart"/>
            <w:r w:rsidRPr="002363E0">
              <w:rPr>
                <w:b/>
              </w:rPr>
              <w:t>в</w:t>
            </w:r>
            <w:proofErr w:type="gramEnd"/>
            <w:r w:rsidRPr="002363E0">
              <w:rPr>
                <w:b/>
              </w:rPr>
              <w:t xml:space="preserve"> </w:t>
            </w:r>
            <w:proofErr w:type="gramStart"/>
            <w:r w:rsidRPr="002363E0">
              <w:rPr>
                <w:b/>
              </w:rPr>
              <w:t>Приозерском</w:t>
            </w:r>
            <w:proofErr w:type="gramEnd"/>
            <w:r w:rsidRPr="002363E0">
              <w:rPr>
                <w:b/>
              </w:rPr>
              <w:t xml:space="preserve"> районе</w:t>
            </w:r>
          </w:p>
          <w:p w:rsidR="00C466DC" w:rsidRPr="002363E0" w:rsidRDefault="00C466DC" w:rsidP="00C466DC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  <w:p w:rsidR="00C466DC" w:rsidRPr="002363E0" w:rsidRDefault="00C466DC" w:rsidP="00C466DC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szCs w:val="16"/>
              </w:rPr>
            </w:pPr>
            <w:r w:rsidRPr="002363E0">
              <w:rPr>
                <w:szCs w:val="16"/>
              </w:rPr>
              <w:t>ул. Калинина</w:t>
            </w:r>
            <w:r>
              <w:rPr>
                <w:szCs w:val="16"/>
              </w:rPr>
              <w:t>,</w:t>
            </w:r>
            <w:r w:rsidRPr="002363E0">
              <w:rPr>
                <w:szCs w:val="16"/>
              </w:rPr>
              <w:t xml:space="preserve"> д.</w:t>
            </w:r>
            <w:r>
              <w:rPr>
                <w:szCs w:val="16"/>
              </w:rPr>
              <w:t xml:space="preserve"> </w:t>
            </w:r>
            <w:r w:rsidRPr="002363E0">
              <w:rPr>
                <w:szCs w:val="16"/>
              </w:rPr>
              <w:t>31,</w:t>
            </w:r>
            <w:r>
              <w:rPr>
                <w:szCs w:val="16"/>
              </w:rPr>
              <w:t xml:space="preserve"> </w:t>
            </w:r>
            <w:r w:rsidRPr="002363E0">
              <w:rPr>
                <w:szCs w:val="16"/>
              </w:rPr>
              <w:t xml:space="preserve">г. Приозерск,  </w:t>
            </w:r>
          </w:p>
          <w:p w:rsidR="00C466DC" w:rsidRPr="002363E0" w:rsidRDefault="00C466DC" w:rsidP="00C466DC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szCs w:val="16"/>
              </w:rPr>
            </w:pPr>
            <w:r w:rsidRPr="002363E0">
              <w:rPr>
                <w:szCs w:val="16"/>
              </w:rPr>
              <w:t xml:space="preserve">Ленинградская область 188760, </w:t>
            </w:r>
          </w:p>
          <w:p w:rsidR="00C466DC" w:rsidRDefault="00C466DC" w:rsidP="00C466DC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szCs w:val="16"/>
              </w:rPr>
            </w:pPr>
            <w:r w:rsidRPr="002363E0">
              <w:rPr>
                <w:szCs w:val="16"/>
              </w:rPr>
              <w:t>тел.</w:t>
            </w:r>
            <w:r>
              <w:rPr>
                <w:szCs w:val="16"/>
              </w:rPr>
              <w:t>/факс:</w:t>
            </w:r>
            <w:r w:rsidRPr="002363E0">
              <w:rPr>
                <w:szCs w:val="16"/>
              </w:rPr>
              <w:t xml:space="preserve"> 8</w:t>
            </w:r>
            <w:r>
              <w:rPr>
                <w:szCs w:val="16"/>
              </w:rPr>
              <w:t xml:space="preserve"> (</w:t>
            </w:r>
            <w:r w:rsidRPr="002363E0">
              <w:rPr>
                <w:szCs w:val="16"/>
              </w:rPr>
              <w:t>813-79</w:t>
            </w:r>
            <w:r>
              <w:rPr>
                <w:szCs w:val="16"/>
              </w:rPr>
              <w:t xml:space="preserve">) </w:t>
            </w:r>
            <w:r w:rsidRPr="002363E0">
              <w:rPr>
                <w:szCs w:val="16"/>
              </w:rPr>
              <w:t>34-905,</w:t>
            </w:r>
            <w:r>
              <w:rPr>
                <w:szCs w:val="16"/>
              </w:rPr>
              <w:t xml:space="preserve"> 37-517,</w:t>
            </w:r>
            <w:r w:rsidRPr="002363E0">
              <w:rPr>
                <w:szCs w:val="16"/>
              </w:rPr>
              <w:t xml:space="preserve"> </w:t>
            </w:r>
          </w:p>
          <w:p w:rsidR="00C466DC" w:rsidRPr="002363E0" w:rsidRDefault="00C466DC" w:rsidP="00C466DC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тел. 8 (813-79) </w:t>
            </w:r>
            <w:r w:rsidRPr="002363E0">
              <w:rPr>
                <w:szCs w:val="16"/>
              </w:rPr>
              <w:t>3</w:t>
            </w:r>
            <w:r>
              <w:rPr>
                <w:szCs w:val="16"/>
              </w:rPr>
              <w:t>6</w:t>
            </w:r>
            <w:r w:rsidRPr="002363E0">
              <w:rPr>
                <w:szCs w:val="16"/>
              </w:rPr>
              <w:t>-</w:t>
            </w:r>
            <w:r>
              <w:rPr>
                <w:szCs w:val="16"/>
              </w:rPr>
              <w:t>001</w:t>
            </w:r>
          </w:p>
          <w:p w:rsidR="00C466DC" w:rsidRDefault="00C466DC" w:rsidP="00C466DC">
            <w:pPr>
              <w:jc w:val="center"/>
              <w:rPr>
                <w:szCs w:val="16"/>
              </w:rPr>
            </w:pPr>
            <w:r w:rsidRPr="00155483">
              <w:rPr>
                <w:szCs w:val="16"/>
              </w:rPr>
              <w:t xml:space="preserve"> </w:t>
            </w:r>
            <w:r w:rsidRPr="002363E0">
              <w:rPr>
                <w:szCs w:val="16"/>
                <w:lang w:val="en-US"/>
              </w:rPr>
              <w:t>E</w:t>
            </w:r>
            <w:r w:rsidRPr="001971CC">
              <w:rPr>
                <w:szCs w:val="16"/>
                <w:lang w:val="en-US"/>
              </w:rPr>
              <w:t>-</w:t>
            </w:r>
            <w:r w:rsidRPr="002363E0">
              <w:rPr>
                <w:szCs w:val="16"/>
                <w:lang w:val="en-US"/>
              </w:rPr>
              <w:t>mail</w:t>
            </w:r>
            <w:r w:rsidRPr="001971CC">
              <w:rPr>
                <w:szCs w:val="16"/>
                <w:lang w:val="en-US"/>
              </w:rPr>
              <w:t xml:space="preserve">: </w:t>
            </w:r>
            <w:hyperlink r:id="rId7" w:history="1">
              <w:r w:rsidRPr="002363E0">
                <w:rPr>
                  <w:rStyle w:val="a4"/>
                  <w:szCs w:val="16"/>
                  <w:lang w:val="en-US"/>
                </w:rPr>
                <w:t>priozersk</w:t>
              </w:r>
              <w:r w:rsidRPr="001971CC">
                <w:rPr>
                  <w:rStyle w:val="a4"/>
                  <w:szCs w:val="16"/>
                  <w:lang w:val="en-US"/>
                </w:rPr>
                <w:t>@47.</w:t>
              </w:r>
              <w:r w:rsidRPr="002363E0">
                <w:rPr>
                  <w:rStyle w:val="a4"/>
                  <w:szCs w:val="16"/>
                  <w:lang w:val="en-US"/>
                </w:rPr>
                <w:t>rospotrebnadzor</w:t>
              </w:r>
              <w:r w:rsidRPr="001971CC">
                <w:rPr>
                  <w:rStyle w:val="a4"/>
                  <w:szCs w:val="16"/>
                  <w:lang w:val="en-US"/>
                </w:rPr>
                <w:t>.</w:t>
              </w:r>
              <w:r w:rsidRPr="002363E0">
                <w:rPr>
                  <w:rStyle w:val="a4"/>
                  <w:szCs w:val="16"/>
                  <w:lang w:val="en-US"/>
                </w:rPr>
                <w:t>ru</w:t>
              </w:r>
            </w:hyperlink>
          </w:p>
          <w:p w:rsidR="00C466DC" w:rsidRPr="001971CC" w:rsidRDefault="00C466DC" w:rsidP="00C466DC">
            <w:pPr>
              <w:jc w:val="center"/>
            </w:pPr>
          </w:p>
        </w:tc>
        <w:tc>
          <w:tcPr>
            <w:tcW w:w="4627" w:type="dxa"/>
          </w:tcPr>
          <w:p w:rsidR="00C466DC" w:rsidRPr="001971CC" w:rsidRDefault="00C466DC" w:rsidP="006E05DA">
            <w:pPr>
              <w:tabs>
                <w:tab w:val="left" w:pos="1725"/>
              </w:tabs>
              <w:jc w:val="right"/>
              <w:rPr>
                <w:b/>
              </w:rPr>
            </w:pPr>
            <w:bookmarkStart w:id="0" w:name="_GoBack"/>
            <w:bookmarkEnd w:id="0"/>
          </w:p>
        </w:tc>
      </w:tr>
    </w:tbl>
    <w:p w:rsidR="00C466DC" w:rsidRPr="001971CC" w:rsidRDefault="00C466DC" w:rsidP="00C466DC">
      <w:pPr>
        <w:jc w:val="center"/>
        <w:rPr>
          <w:bCs/>
        </w:rPr>
      </w:pPr>
      <w:r w:rsidRPr="001971CC">
        <w:rPr>
          <w:sz w:val="18"/>
        </w:rPr>
        <w:t xml:space="preserve"> </w:t>
      </w:r>
    </w:p>
    <w:p w:rsidR="008874A1" w:rsidRDefault="008874A1" w:rsidP="008874A1">
      <w:pPr>
        <w:rPr>
          <w:sz w:val="22"/>
          <w:szCs w:val="22"/>
        </w:rPr>
      </w:pPr>
    </w:p>
    <w:p w:rsidR="008874A1" w:rsidRPr="002E5B2D" w:rsidRDefault="008874A1" w:rsidP="008874A1">
      <w:pPr>
        <w:jc w:val="center"/>
        <w:rPr>
          <w:b/>
          <w:u w:val="single"/>
        </w:rPr>
      </w:pPr>
      <w:r w:rsidRPr="002E5B2D">
        <w:rPr>
          <w:b/>
          <w:u w:val="single"/>
        </w:rPr>
        <w:t xml:space="preserve">О Положениях Федерального закона от 23.02.2013 N 15-ФЗ </w:t>
      </w:r>
    </w:p>
    <w:p w:rsidR="008874A1" w:rsidRPr="002E5B2D" w:rsidRDefault="008874A1" w:rsidP="008874A1">
      <w:pPr>
        <w:jc w:val="center"/>
        <w:rPr>
          <w:b/>
          <w:u w:val="single"/>
        </w:rPr>
      </w:pPr>
      <w:r w:rsidRPr="002E5B2D">
        <w:rPr>
          <w:b/>
          <w:u w:val="single"/>
        </w:rPr>
        <w:t>«Об охране здоровья граждан от воздействия окружающего табачного дыма и последствий потребления табака»</w:t>
      </w:r>
    </w:p>
    <w:p w:rsidR="008874A1" w:rsidRDefault="008874A1" w:rsidP="008874A1">
      <w:pPr>
        <w:jc w:val="both"/>
      </w:pPr>
    </w:p>
    <w:p w:rsidR="008874A1" w:rsidRPr="0044411A" w:rsidRDefault="008874A1" w:rsidP="008874A1">
      <w:pPr>
        <w:jc w:val="both"/>
      </w:pPr>
      <w:r w:rsidRPr="0044411A">
        <w:t>Настоящий Федеральный закон в соответствии с Рамочной конвенцией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8874A1" w:rsidRPr="00347CA1" w:rsidRDefault="008874A1" w:rsidP="008874A1">
      <w:pPr>
        <w:ind w:firstLine="547"/>
        <w:jc w:val="both"/>
        <w:rPr>
          <w:b/>
        </w:rPr>
      </w:pPr>
      <w:r w:rsidRPr="00347CA1">
        <w:rPr>
          <w:b/>
        </w:rP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8874A1" w:rsidRPr="0044411A" w:rsidRDefault="008874A1" w:rsidP="008874A1">
      <w:pPr>
        <w:ind w:firstLine="547"/>
        <w:jc w:val="both"/>
      </w:pPr>
      <w:r w:rsidRPr="0044411A"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 xml:space="preserve">2) предупреждение заболеваемости, инвалидности, преждевременной смертности населения, </w:t>
      </w:r>
      <w:proofErr w:type="gramStart"/>
      <w:r w:rsidRPr="0044411A">
        <w:t>связанных</w:t>
      </w:r>
      <w:proofErr w:type="gramEnd"/>
      <w:r w:rsidRPr="0044411A">
        <w:t xml:space="preserve"> с воздействием окружающего табачного дыма и потреблением табака;</w:t>
      </w:r>
    </w:p>
    <w:p w:rsidR="008874A1" w:rsidRPr="0044411A" w:rsidRDefault="008874A1" w:rsidP="008874A1">
      <w:pPr>
        <w:ind w:firstLine="547"/>
        <w:jc w:val="both"/>
      </w:pPr>
      <w:r w:rsidRPr="0044411A">
        <w:t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</w:p>
    <w:p w:rsidR="008874A1" w:rsidRPr="0044411A" w:rsidRDefault="008874A1" w:rsidP="008874A1">
      <w:pPr>
        <w:ind w:firstLine="547"/>
        <w:jc w:val="both"/>
      </w:pPr>
      <w:r w:rsidRPr="0044411A">
        <w:t>5) приоритет охраны здоровья граждан перед интересами табачных организаций;</w:t>
      </w:r>
    </w:p>
    <w:p w:rsidR="008874A1" w:rsidRPr="0044411A" w:rsidRDefault="008874A1" w:rsidP="008874A1">
      <w:pPr>
        <w:ind w:firstLine="547"/>
        <w:jc w:val="both"/>
      </w:pPr>
      <w:r w:rsidRPr="0044411A"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7) взаимодействие органов государственной власти, органов местного самоуправления, граждан, в том числе индивидуальных предпринимателей, и юридических лиц, не связанных с табачными организациями;</w:t>
      </w:r>
    </w:p>
    <w:p w:rsidR="008874A1" w:rsidRPr="0044411A" w:rsidRDefault="008874A1" w:rsidP="008874A1">
      <w:pPr>
        <w:ind w:firstLine="547"/>
        <w:jc w:val="both"/>
      </w:pPr>
      <w:r w:rsidRPr="0044411A">
        <w:t>8) открытость и независимость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9) информирование населения о вреде потребления табака и вредном воздействии окружающего табачного дыма;</w:t>
      </w:r>
    </w:p>
    <w:p w:rsidR="008874A1" w:rsidRPr="0044411A" w:rsidRDefault="008874A1" w:rsidP="008874A1">
      <w:pPr>
        <w:ind w:firstLine="547"/>
        <w:jc w:val="both"/>
      </w:pPr>
      <w:r w:rsidRPr="0044411A">
        <w:lastRenderedPageBreak/>
        <w:t>10) возмещение вреда, причиненного жизни или здоровью, имуществу гражданина, в том числе имуществу индивидуального 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8874A1" w:rsidRPr="00347CA1" w:rsidRDefault="008874A1" w:rsidP="008874A1">
      <w:pPr>
        <w:ind w:firstLine="547"/>
        <w:jc w:val="both"/>
        <w:rPr>
          <w:b/>
        </w:rPr>
      </w:pPr>
      <w:r w:rsidRPr="00347CA1">
        <w:rPr>
          <w:b/>
        </w:rPr>
        <w:t xml:space="preserve">В сфере охраны здоровья граждан от воздействия окружающего табачного дыма и последствий потребления табака граждане имеют право </w:t>
      </w:r>
      <w:proofErr w:type="gramStart"/>
      <w:r w:rsidRPr="00347CA1">
        <w:rPr>
          <w:b/>
        </w:rPr>
        <w:t>на</w:t>
      </w:r>
      <w:proofErr w:type="gramEnd"/>
      <w:r w:rsidRPr="00347CA1">
        <w:rPr>
          <w:b/>
        </w:rPr>
        <w:t>:</w:t>
      </w:r>
    </w:p>
    <w:p w:rsidR="008874A1" w:rsidRPr="0044411A" w:rsidRDefault="008874A1" w:rsidP="008874A1">
      <w:pPr>
        <w:ind w:firstLine="547"/>
        <w:jc w:val="both"/>
      </w:pPr>
      <w:r w:rsidRPr="0044411A"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2) медицинскую помощь, направленную на прекращение потребления табака и лечение табачной зависимости;</w:t>
      </w:r>
    </w:p>
    <w:p w:rsidR="008874A1" w:rsidRPr="0044411A" w:rsidRDefault="008874A1" w:rsidP="008874A1">
      <w:pPr>
        <w:ind w:firstLine="547"/>
        <w:jc w:val="both"/>
      </w:pPr>
      <w:r w:rsidRPr="0044411A"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 xml:space="preserve">4) осуществление общественного </w:t>
      </w:r>
      <w:proofErr w:type="gramStart"/>
      <w:r w:rsidRPr="0044411A">
        <w:t>контроля за</w:t>
      </w:r>
      <w:proofErr w:type="gramEnd"/>
      <w:r w:rsidRPr="0044411A"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табака;</w:t>
      </w:r>
    </w:p>
    <w:p w:rsidR="008874A1" w:rsidRDefault="008874A1" w:rsidP="008874A1">
      <w:pPr>
        <w:ind w:firstLine="547"/>
        <w:jc w:val="both"/>
      </w:pPr>
      <w:r w:rsidRPr="0044411A"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8874A1" w:rsidRPr="00347CA1" w:rsidRDefault="008874A1" w:rsidP="008874A1">
      <w:pPr>
        <w:ind w:firstLine="547"/>
        <w:jc w:val="both"/>
        <w:rPr>
          <w:b/>
        </w:rPr>
      </w:pPr>
      <w:r w:rsidRPr="00347CA1">
        <w:rPr>
          <w:b/>
        </w:rPr>
        <w:t>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8874A1" w:rsidRPr="0044411A" w:rsidRDefault="008874A1" w:rsidP="008874A1">
      <w:pPr>
        <w:ind w:firstLine="547"/>
        <w:jc w:val="both"/>
      </w:pPr>
      <w:r w:rsidRPr="0044411A"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8874A1" w:rsidRPr="00347CA1" w:rsidRDefault="008874A1" w:rsidP="008874A1">
      <w:pPr>
        <w:ind w:firstLine="547"/>
        <w:jc w:val="both"/>
        <w:rPr>
          <w:b/>
        </w:rPr>
      </w:pPr>
      <w:r w:rsidRPr="00347CA1">
        <w:rPr>
          <w:b/>
        </w:rPr>
        <w:t> 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право:</w:t>
      </w:r>
    </w:p>
    <w:p w:rsidR="008874A1" w:rsidRPr="0044411A" w:rsidRDefault="008874A1" w:rsidP="008874A1">
      <w:pPr>
        <w:ind w:firstLine="547"/>
        <w:jc w:val="both"/>
      </w:pPr>
      <w:r w:rsidRPr="0044411A"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работниками.</w:t>
      </w:r>
    </w:p>
    <w:p w:rsidR="008874A1" w:rsidRPr="00347CA1" w:rsidRDefault="008874A1" w:rsidP="008874A1">
      <w:pPr>
        <w:ind w:firstLine="547"/>
        <w:jc w:val="both"/>
        <w:rPr>
          <w:b/>
        </w:rPr>
      </w:pPr>
      <w:r w:rsidRPr="00347CA1">
        <w:rPr>
          <w:b/>
        </w:rPr>
        <w:t>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обязаны:</w:t>
      </w:r>
    </w:p>
    <w:p w:rsidR="008874A1" w:rsidRPr="0044411A" w:rsidRDefault="008874A1" w:rsidP="008874A1">
      <w:pPr>
        <w:ind w:firstLine="547"/>
        <w:jc w:val="both"/>
      </w:pPr>
      <w:r w:rsidRPr="0044411A"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 xml:space="preserve">2) осуществлять </w:t>
      </w:r>
      <w:proofErr w:type="gramStart"/>
      <w:r w:rsidRPr="0044411A">
        <w:t>контроль за</w:t>
      </w:r>
      <w:proofErr w:type="gramEnd"/>
      <w:r w:rsidRPr="0044411A"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</w:t>
      </w:r>
      <w:r w:rsidRPr="0044411A">
        <w:lastRenderedPageBreak/>
        <w:t>табака на территориях и в помещениях, используемых для осуществления своей деятельности;</w:t>
      </w:r>
    </w:p>
    <w:p w:rsidR="008874A1" w:rsidRPr="0044411A" w:rsidRDefault="008874A1" w:rsidP="008874A1">
      <w:pPr>
        <w:ind w:firstLine="547"/>
        <w:jc w:val="both"/>
      </w:pPr>
      <w:r w:rsidRPr="0044411A"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табака.</w:t>
      </w:r>
    </w:p>
    <w:p w:rsidR="008874A1" w:rsidRPr="00347CA1" w:rsidRDefault="008874A1" w:rsidP="008874A1">
      <w:pPr>
        <w:ind w:firstLine="547"/>
        <w:jc w:val="both"/>
        <w:rPr>
          <w:b/>
        </w:rPr>
      </w:pPr>
      <w:r w:rsidRPr="00347CA1">
        <w:rPr>
          <w:b/>
        </w:rPr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осуществляются следующие меры:</w:t>
      </w:r>
    </w:p>
    <w:p w:rsidR="008874A1" w:rsidRPr="0044411A" w:rsidRDefault="008874A1" w:rsidP="008874A1">
      <w:pPr>
        <w:ind w:firstLine="547"/>
        <w:jc w:val="both"/>
      </w:pPr>
      <w:r w:rsidRPr="0044411A">
        <w:t>1) установление запрета курения табака на отдельных территориях, в помещениях и на объектах;</w:t>
      </w:r>
    </w:p>
    <w:p w:rsidR="008874A1" w:rsidRPr="0044411A" w:rsidRDefault="008874A1" w:rsidP="008874A1">
      <w:pPr>
        <w:ind w:firstLine="547"/>
        <w:jc w:val="both"/>
      </w:pPr>
      <w:r w:rsidRPr="0044411A">
        <w:t>2) ценовые и налоговые меры, направленные на сокращение спроса на табачные изделия;</w:t>
      </w:r>
    </w:p>
    <w:p w:rsidR="008874A1" w:rsidRPr="0044411A" w:rsidRDefault="008874A1" w:rsidP="008874A1">
      <w:pPr>
        <w:ind w:firstLine="547"/>
        <w:jc w:val="both"/>
      </w:pPr>
      <w:r w:rsidRPr="0044411A">
        <w:t>3)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8874A1" w:rsidRPr="0044411A" w:rsidRDefault="008874A1" w:rsidP="008874A1">
      <w:pPr>
        <w:ind w:firstLine="547"/>
        <w:jc w:val="both"/>
      </w:pPr>
      <w:r w:rsidRPr="0044411A">
        <w:t>4) просвещение населения и информирование его о вреде потребления табака и вредном воздействии окружающего табачного дыма;</w:t>
      </w:r>
    </w:p>
    <w:p w:rsidR="008874A1" w:rsidRPr="0044411A" w:rsidRDefault="008874A1" w:rsidP="008874A1">
      <w:pPr>
        <w:ind w:firstLine="547"/>
        <w:jc w:val="both"/>
      </w:pPr>
      <w:r w:rsidRPr="0044411A">
        <w:t>5) установление запрета рекламы и стимулирования продажи табака, спонсорства табака;</w:t>
      </w:r>
    </w:p>
    <w:p w:rsidR="008874A1" w:rsidRPr="0044411A" w:rsidRDefault="008874A1" w:rsidP="008874A1">
      <w:pPr>
        <w:ind w:firstLine="547"/>
        <w:jc w:val="both"/>
      </w:pPr>
      <w:r w:rsidRPr="0044411A">
        <w:t>6)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8874A1" w:rsidRPr="0044411A" w:rsidRDefault="008874A1" w:rsidP="008874A1">
      <w:pPr>
        <w:ind w:firstLine="547"/>
        <w:jc w:val="both"/>
      </w:pPr>
      <w:r w:rsidRPr="0044411A">
        <w:t>7) предотвращение незаконной торговли табачной продукцией и табачными изделиями;</w:t>
      </w:r>
    </w:p>
    <w:p w:rsidR="008874A1" w:rsidRPr="0044411A" w:rsidRDefault="008874A1" w:rsidP="008874A1">
      <w:pPr>
        <w:ind w:firstLine="547"/>
        <w:jc w:val="both"/>
      </w:pPr>
      <w:r w:rsidRPr="0044411A">
        <w:t>8) ограничение торговли табачной продукцией и табачными изделиями;</w:t>
      </w:r>
    </w:p>
    <w:p w:rsidR="008874A1" w:rsidRPr="0044411A" w:rsidRDefault="008874A1" w:rsidP="008874A1">
      <w:pPr>
        <w:ind w:firstLine="547"/>
        <w:jc w:val="both"/>
      </w:pPr>
      <w:r w:rsidRPr="0044411A">
        <w:t>9) 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 </w:t>
      </w:r>
    </w:p>
    <w:p w:rsidR="008874A1" w:rsidRPr="002E5B2D" w:rsidRDefault="008874A1" w:rsidP="008874A1">
      <w:pPr>
        <w:ind w:firstLine="547"/>
        <w:jc w:val="both"/>
        <w:rPr>
          <w:b/>
        </w:rPr>
      </w:pPr>
      <w:r w:rsidRPr="00347CA1">
        <w:rPr>
          <w:b/>
        </w:rPr>
        <w:t xml:space="preserve">Для предотвращения воздействия окружающего табачного дыма на здоровье человека запрещается курение табака (за исключением случаев, </w:t>
      </w:r>
      <w:r w:rsidRPr="002E5B2D">
        <w:rPr>
          <w:b/>
        </w:rPr>
        <w:t xml:space="preserve">установленных </w:t>
      </w:r>
      <w:r w:rsidRPr="002E5B2D">
        <w:rPr>
          <w:b/>
          <w:u w:val="single"/>
        </w:rPr>
        <w:t>частью 2</w:t>
      </w:r>
      <w:r w:rsidRPr="002E5B2D">
        <w:rPr>
          <w:b/>
        </w:rPr>
        <w:t xml:space="preserve"> настоящей статьи):</w:t>
      </w:r>
    </w:p>
    <w:p w:rsidR="008874A1" w:rsidRPr="0044411A" w:rsidRDefault="008874A1" w:rsidP="008874A1">
      <w:pPr>
        <w:ind w:firstLine="547"/>
        <w:jc w:val="both"/>
      </w:pPr>
      <w:r w:rsidRPr="0044411A"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8874A1" w:rsidRPr="0044411A" w:rsidRDefault="008874A1" w:rsidP="008874A1">
      <w:pPr>
        <w:ind w:firstLine="547"/>
        <w:jc w:val="both"/>
      </w:pPr>
      <w:r w:rsidRPr="0044411A"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8874A1" w:rsidRPr="0044411A" w:rsidRDefault="008874A1" w:rsidP="008874A1">
      <w:pPr>
        <w:ind w:firstLine="547"/>
        <w:jc w:val="both"/>
      </w:pPr>
      <w:r w:rsidRPr="0044411A"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8874A1" w:rsidRPr="0044411A" w:rsidRDefault="008874A1" w:rsidP="008874A1">
      <w:pPr>
        <w:ind w:firstLine="547"/>
        <w:jc w:val="both"/>
      </w:pPr>
      <w:proofErr w:type="gramStart"/>
      <w:r w:rsidRPr="0044411A"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44411A">
        <w:t xml:space="preserve"> </w:t>
      </w:r>
      <w:proofErr w:type="gramStart"/>
      <w:r w:rsidRPr="0044411A"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8874A1" w:rsidRPr="0044411A" w:rsidRDefault="008874A1" w:rsidP="008874A1">
      <w:pPr>
        <w:ind w:firstLine="547"/>
        <w:jc w:val="both"/>
      </w:pPr>
      <w:r w:rsidRPr="0044411A"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8874A1" w:rsidRPr="0044411A" w:rsidRDefault="008874A1" w:rsidP="008874A1">
      <w:pPr>
        <w:ind w:firstLine="547"/>
        <w:jc w:val="both"/>
      </w:pPr>
      <w:r w:rsidRPr="0044411A"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8874A1" w:rsidRPr="0044411A" w:rsidRDefault="008874A1" w:rsidP="008874A1">
      <w:pPr>
        <w:ind w:firstLine="547"/>
        <w:jc w:val="both"/>
      </w:pPr>
      <w:r w:rsidRPr="0044411A">
        <w:t>7) в помещениях социальных служб;</w:t>
      </w:r>
    </w:p>
    <w:p w:rsidR="008874A1" w:rsidRPr="0044411A" w:rsidRDefault="008874A1" w:rsidP="008874A1">
      <w:pPr>
        <w:ind w:firstLine="547"/>
        <w:jc w:val="both"/>
      </w:pPr>
      <w:r w:rsidRPr="0044411A">
        <w:t>8) в помещениях, занятых органами государственной власти, органами местного самоуправления;</w:t>
      </w:r>
    </w:p>
    <w:p w:rsidR="008874A1" w:rsidRPr="0044411A" w:rsidRDefault="008874A1" w:rsidP="008874A1">
      <w:pPr>
        <w:ind w:firstLine="547"/>
        <w:jc w:val="both"/>
      </w:pPr>
      <w:r w:rsidRPr="0044411A">
        <w:t>9) на рабочих местах и в рабочих зонах, организованных в помещениях;</w:t>
      </w:r>
    </w:p>
    <w:p w:rsidR="008874A1" w:rsidRPr="0044411A" w:rsidRDefault="008874A1" w:rsidP="008874A1">
      <w:pPr>
        <w:ind w:firstLine="547"/>
        <w:jc w:val="both"/>
      </w:pPr>
      <w:r w:rsidRPr="0044411A">
        <w:t>10) в лифтах и помещениях общего пользования многоквартирных домов;</w:t>
      </w:r>
    </w:p>
    <w:p w:rsidR="008874A1" w:rsidRPr="0044411A" w:rsidRDefault="008874A1" w:rsidP="008874A1">
      <w:pPr>
        <w:ind w:firstLine="547"/>
        <w:jc w:val="both"/>
      </w:pPr>
      <w:r w:rsidRPr="0044411A">
        <w:lastRenderedPageBreak/>
        <w:t>11) на детских площадках и в границах территорий, занятых пляжами;</w:t>
      </w:r>
    </w:p>
    <w:p w:rsidR="008874A1" w:rsidRPr="0044411A" w:rsidRDefault="008874A1" w:rsidP="008874A1">
      <w:pPr>
        <w:ind w:firstLine="547"/>
        <w:jc w:val="both"/>
      </w:pPr>
      <w:r w:rsidRPr="0044411A"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8874A1" w:rsidRPr="0044411A" w:rsidRDefault="008874A1" w:rsidP="008874A1">
      <w:pPr>
        <w:ind w:firstLine="547"/>
        <w:jc w:val="both"/>
      </w:pPr>
      <w:r w:rsidRPr="0044411A">
        <w:t>13) на автозаправочных станциях.</w:t>
      </w:r>
    </w:p>
    <w:p w:rsidR="008874A1" w:rsidRPr="0044411A" w:rsidRDefault="008874A1" w:rsidP="008874A1">
      <w:pPr>
        <w:ind w:firstLine="547"/>
        <w:jc w:val="both"/>
      </w:pPr>
      <w:r w:rsidRPr="0044411A">
        <w:t xml:space="preserve">Розничная торговля табачной продукцией осуществляется в магазинах и павильонах. </w:t>
      </w:r>
      <w:proofErr w:type="gramStart"/>
      <w:r w:rsidRPr="0044411A">
        <w:t>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рабочих мест.</w:t>
      </w:r>
      <w:proofErr w:type="gramEnd"/>
    </w:p>
    <w:p w:rsidR="008874A1" w:rsidRPr="00347CA1" w:rsidRDefault="008874A1" w:rsidP="008874A1">
      <w:pPr>
        <w:ind w:firstLine="547"/>
        <w:jc w:val="both"/>
        <w:rPr>
          <w:b/>
        </w:rPr>
      </w:pPr>
      <w:r w:rsidRPr="00347CA1">
        <w:rPr>
          <w:b/>
        </w:rPr>
        <w:t>Запрещается розничная торговля табачной продукцией в следующих местах:</w:t>
      </w:r>
    </w:p>
    <w:p w:rsidR="008874A1" w:rsidRPr="0044411A" w:rsidRDefault="008874A1" w:rsidP="008874A1">
      <w:pPr>
        <w:ind w:firstLine="547"/>
        <w:jc w:val="both"/>
      </w:pPr>
      <w:proofErr w:type="gramStart"/>
      <w:r w:rsidRPr="0044411A"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</w:t>
      </w:r>
      <w:proofErr w:type="gramEnd"/>
      <w:r w:rsidRPr="0044411A">
        <w:t xml:space="preserve"> государственной власти, органами местного самоуправления;</w:t>
      </w:r>
    </w:p>
    <w:p w:rsidR="008874A1" w:rsidRPr="0044411A" w:rsidRDefault="008874A1" w:rsidP="008874A1">
      <w:pPr>
        <w:ind w:firstLine="547"/>
        <w:jc w:val="both"/>
      </w:pPr>
      <w:r w:rsidRPr="0044411A"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8874A1" w:rsidRPr="0044411A" w:rsidRDefault="008874A1" w:rsidP="008874A1">
      <w:pPr>
        <w:ind w:firstLine="547"/>
        <w:jc w:val="both"/>
      </w:pPr>
      <w:r w:rsidRPr="0044411A"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8874A1" w:rsidRPr="00347CA1" w:rsidRDefault="008874A1" w:rsidP="008874A1">
      <w:pPr>
        <w:ind w:firstLine="547"/>
        <w:jc w:val="both"/>
        <w:rPr>
          <w:b/>
        </w:rPr>
      </w:pPr>
      <w:r w:rsidRPr="00347CA1">
        <w:rPr>
          <w:b/>
        </w:rPr>
        <w:t>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8874A1" w:rsidRPr="0044411A" w:rsidRDefault="008874A1" w:rsidP="008874A1">
      <w:pPr>
        <w:ind w:firstLine="547"/>
        <w:jc w:val="both"/>
      </w:pPr>
      <w:proofErr w:type="gramStart"/>
      <w:r w:rsidRPr="0044411A">
        <w:t>Государственный контроль (надзор)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надзора в сфере рекламы, а</w:t>
      </w:r>
      <w:proofErr w:type="gramEnd"/>
      <w:r w:rsidRPr="0044411A">
        <w:t xml:space="preserve"> также таможенного контроля.</w:t>
      </w:r>
    </w:p>
    <w:p w:rsidR="008874A1" w:rsidRDefault="008874A1" w:rsidP="008874A1">
      <w:pPr>
        <w:rPr>
          <w:sz w:val="28"/>
          <w:szCs w:val="28"/>
        </w:rPr>
      </w:pPr>
    </w:p>
    <w:p w:rsidR="008874A1" w:rsidRPr="000A6BF4" w:rsidRDefault="008874A1" w:rsidP="008874A1">
      <w:pPr>
        <w:ind w:firstLine="720"/>
        <w:jc w:val="both"/>
        <w:rPr>
          <w:color w:val="000000"/>
          <w:sz w:val="22"/>
        </w:rPr>
      </w:pPr>
    </w:p>
    <w:p w:rsidR="008874A1" w:rsidRPr="002E5B2D" w:rsidRDefault="008874A1" w:rsidP="008874A1">
      <w:pPr>
        <w:jc w:val="right"/>
      </w:pPr>
      <w:r w:rsidRPr="002E5B2D">
        <w:t>Начальник Территориального отдела</w:t>
      </w:r>
    </w:p>
    <w:p w:rsidR="008874A1" w:rsidRPr="002E5B2D" w:rsidRDefault="008874A1" w:rsidP="008874A1">
      <w:pPr>
        <w:jc w:val="right"/>
      </w:pPr>
      <w:r w:rsidRPr="002E5B2D">
        <w:t xml:space="preserve">Управления Роспотребнадзора по </w:t>
      </w:r>
      <w:proofErr w:type="gramStart"/>
      <w:r w:rsidRPr="002E5B2D">
        <w:t>Ленинградской</w:t>
      </w:r>
      <w:proofErr w:type="gramEnd"/>
      <w:r w:rsidRPr="002E5B2D">
        <w:t xml:space="preserve"> </w:t>
      </w:r>
    </w:p>
    <w:p w:rsidR="008874A1" w:rsidRPr="002E5B2D" w:rsidRDefault="008874A1" w:rsidP="008874A1">
      <w:pPr>
        <w:jc w:val="right"/>
      </w:pPr>
      <w:r w:rsidRPr="002E5B2D">
        <w:t xml:space="preserve">Области </w:t>
      </w:r>
      <w:proofErr w:type="gramStart"/>
      <w:r w:rsidRPr="002E5B2D">
        <w:t>в</w:t>
      </w:r>
      <w:proofErr w:type="gramEnd"/>
      <w:r w:rsidRPr="002E5B2D">
        <w:t xml:space="preserve"> </w:t>
      </w:r>
      <w:proofErr w:type="gramStart"/>
      <w:r w:rsidRPr="002E5B2D">
        <w:t>Приозерском</w:t>
      </w:r>
      <w:proofErr w:type="gramEnd"/>
      <w:r w:rsidRPr="002E5B2D">
        <w:t xml:space="preserve"> районе                                                                                         </w:t>
      </w:r>
    </w:p>
    <w:p w:rsidR="008874A1" w:rsidRDefault="008874A1" w:rsidP="008874A1">
      <w:pPr>
        <w:jc w:val="right"/>
      </w:pPr>
      <w:r>
        <w:t xml:space="preserve">        </w:t>
      </w:r>
      <w:r w:rsidRPr="002E5B2D">
        <w:t xml:space="preserve">                                                              Н.Д. Никитенко</w:t>
      </w:r>
    </w:p>
    <w:p w:rsidR="008874A1" w:rsidRDefault="008874A1" w:rsidP="008874A1">
      <w:pPr>
        <w:jc w:val="right"/>
      </w:pPr>
    </w:p>
    <w:p w:rsidR="008874A1" w:rsidRDefault="008874A1" w:rsidP="008874A1">
      <w:pPr>
        <w:jc w:val="right"/>
      </w:pPr>
    </w:p>
    <w:p w:rsidR="008874A1" w:rsidRDefault="008874A1" w:rsidP="008874A1">
      <w:pPr>
        <w:jc w:val="right"/>
      </w:pPr>
    </w:p>
    <w:p w:rsidR="00306B50" w:rsidRDefault="008874A1" w:rsidP="008874A1">
      <w:pPr>
        <w:rPr>
          <w:sz w:val="28"/>
          <w:szCs w:val="28"/>
        </w:rPr>
      </w:pPr>
      <w:r w:rsidRPr="002E5B2D">
        <w:t xml:space="preserve">Подготовила главный специалист-эксперт </w:t>
      </w:r>
      <w:proofErr w:type="spellStart"/>
      <w:r w:rsidRPr="002E5B2D">
        <w:t>Згонник</w:t>
      </w:r>
      <w:proofErr w:type="spellEnd"/>
      <w:r w:rsidRPr="002E5B2D">
        <w:t xml:space="preserve"> В.А.</w:t>
      </w:r>
    </w:p>
    <w:sectPr w:rsidR="00306B50" w:rsidSect="008874A1">
      <w:pgSz w:w="11906" w:h="16838"/>
      <w:pgMar w:top="540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706"/>
    <w:multiLevelType w:val="hybridMultilevel"/>
    <w:tmpl w:val="F8E615B8"/>
    <w:lvl w:ilvl="0" w:tplc="63E8547E">
      <w:start w:val="1"/>
      <w:numFmt w:val="decimal"/>
      <w:lvlText w:val="%1)"/>
      <w:lvlJc w:val="left"/>
      <w:pPr>
        <w:tabs>
          <w:tab w:val="num" w:pos="1188"/>
        </w:tabs>
        <w:ind w:left="11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C20BF8"/>
    <w:multiLevelType w:val="multilevel"/>
    <w:tmpl w:val="D98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1FC"/>
    <w:rsid w:val="000560E5"/>
    <w:rsid w:val="00071232"/>
    <w:rsid w:val="00072C33"/>
    <w:rsid w:val="000C1BC5"/>
    <w:rsid w:val="000C26EB"/>
    <w:rsid w:val="0011697F"/>
    <w:rsid w:val="001629C0"/>
    <w:rsid w:val="00213D30"/>
    <w:rsid w:val="002445BE"/>
    <w:rsid w:val="00276BCD"/>
    <w:rsid w:val="00280DED"/>
    <w:rsid w:val="00290D71"/>
    <w:rsid w:val="0029679F"/>
    <w:rsid w:val="002A470A"/>
    <w:rsid w:val="002D2269"/>
    <w:rsid w:val="00306B50"/>
    <w:rsid w:val="003236E5"/>
    <w:rsid w:val="00366FBD"/>
    <w:rsid w:val="003777D0"/>
    <w:rsid w:val="003A083A"/>
    <w:rsid w:val="003A73D7"/>
    <w:rsid w:val="003B0C44"/>
    <w:rsid w:val="003B2F29"/>
    <w:rsid w:val="0040292C"/>
    <w:rsid w:val="004412D9"/>
    <w:rsid w:val="004C42B9"/>
    <w:rsid w:val="00502ADB"/>
    <w:rsid w:val="00547195"/>
    <w:rsid w:val="00576D02"/>
    <w:rsid w:val="0062446F"/>
    <w:rsid w:val="00630FD4"/>
    <w:rsid w:val="00640B82"/>
    <w:rsid w:val="00666AE5"/>
    <w:rsid w:val="006E05DA"/>
    <w:rsid w:val="00732862"/>
    <w:rsid w:val="0074407A"/>
    <w:rsid w:val="00771CEB"/>
    <w:rsid w:val="007775BC"/>
    <w:rsid w:val="00781DFC"/>
    <w:rsid w:val="007844FD"/>
    <w:rsid w:val="00795321"/>
    <w:rsid w:val="007B04ED"/>
    <w:rsid w:val="007C340A"/>
    <w:rsid w:val="008103D4"/>
    <w:rsid w:val="0084586B"/>
    <w:rsid w:val="008762AB"/>
    <w:rsid w:val="00876B9D"/>
    <w:rsid w:val="00884020"/>
    <w:rsid w:val="008874A1"/>
    <w:rsid w:val="008C59F8"/>
    <w:rsid w:val="008D5710"/>
    <w:rsid w:val="008E304E"/>
    <w:rsid w:val="008E7F5E"/>
    <w:rsid w:val="009158D1"/>
    <w:rsid w:val="009304EA"/>
    <w:rsid w:val="00931F6A"/>
    <w:rsid w:val="00986000"/>
    <w:rsid w:val="009A3DF7"/>
    <w:rsid w:val="009E7A56"/>
    <w:rsid w:val="00A371CD"/>
    <w:rsid w:val="00A46425"/>
    <w:rsid w:val="00A66A9B"/>
    <w:rsid w:val="00B40C25"/>
    <w:rsid w:val="00B804FB"/>
    <w:rsid w:val="00B90D64"/>
    <w:rsid w:val="00BC00EC"/>
    <w:rsid w:val="00BC52C1"/>
    <w:rsid w:val="00BD6126"/>
    <w:rsid w:val="00BF3183"/>
    <w:rsid w:val="00C01645"/>
    <w:rsid w:val="00C05E52"/>
    <w:rsid w:val="00C22AEB"/>
    <w:rsid w:val="00C321FC"/>
    <w:rsid w:val="00C42E7E"/>
    <w:rsid w:val="00C466DC"/>
    <w:rsid w:val="00CB0B0D"/>
    <w:rsid w:val="00CF0147"/>
    <w:rsid w:val="00CF1F14"/>
    <w:rsid w:val="00DD4BB1"/>
    <w:rsid w:val="00E01FC5"/>
    <w:rsid w:val="00E5059A"/>
    <w:rsid w:val="00E60F68"/>
    <w:rsid w:val="00E63000"/>
    <w:rsid w:val="00E82144"/>
    <w:rsid w:val="00E8433F"/>
    <w:rsid w:val="00E928EA"/>
    <w:rsid w:val="00F9579A"/>
    <w:rsid w:val="00FB39D6"/>
    <w:rsid w:val="00FC28D1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1FC"/>
    <w:rPr>
      <w:sz w:val="24"/>
      <w:szCs w:val="24"/>
    </w:rPr>
  </w:style>
  <w:style w:type="paragraph" w:styleId="1">
    <w:name w:val="heading 1"/>
    <w:basedOn w:val="a"/>
    <w:next w:val="a"/>
    <w:qFormat/>
    <w:rsid w:val="00306B50"/>
    <w:pPr>
      <w:keepNext/>
      <w:autoSpaceDE w:val="0"/>
      <w:autoSpaceDN w:val="0"/>
      <w:adjustRightInd w:val="0"/>
      <w:ind w:firstLine="540"/>
      <w:jc w:val="both"/>
      <w:outlineLvl w:val="0"/>
    </w:pPr>
    <w:rPr>
      <w:i/>
      <w:i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C321FC"/>
    <w:rPr>
      <w:color w:val="0000FF"/>
      <w:u w:val="single"/>
    </w:rPr>
  </w:style>
  <w:style w:type="paragraph" w:styleId="2">
    <w:name w:val="Body Text 2"/>
    <w:basedOn w:val="a"/>
    <w:rsid w:val="00C321FC"/>
    <w:pPr>
      <w:shd w:val="clear" w:color="auto" w:fill="FFFFFF"/>
      <w:tabs>
        <w:tab w:val="left" w:leader="underscore" w:pos="3290"/>
        <w:tab w:val="left" w:leader="underscore" w:pos="4843"/>
      </w:tabs>
      <w:jc w:val="center"/>
    </w:pPr>
    <w:rPr>
      <w:b/>
      <w:bCs/>
      <w:color w:val="000000"/>
      <w:sz w:val="22"/>
      <w:szCs w:val="16"/>
    </w:rPr>
  </w:style>
  <w:style w:type="paragraph" w:styleId="a5">
    <w:name w:val="Balloon Text"/>
    <w:basedOn w:val="a"/>
    <w:semiHidden/>
    <w:rsid w:val="00931F6A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DD4B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CB0B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BC00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C00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1"/>
    <w:basedOn w:val="a"/>
    <w:rsid w:val="0066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306B50"/>
    <w:pPr>
      <w:spacing w:after="120"/>
      <w:ind w:left="283"/>
    </w:pPr>
  </w:style>
  <w:style w:type="paragraph" w:styleId="a8">
    <w:name w:val="Normal (Web)"/>
    <w:basedOn w:val="a"/>
    <w:rsid w:val="00306B50"/>
    <w:pPr>
      <w:spacing w:before="100" w:beforeAutospacing="1" w:after="240"/>
    </w:pPr>
  </w:style>
  <w:style w:type="paragraph" w:customStyle="1" w:styleId="ConsPlusTitle">
    <w:name w:val="ConsPlusTitle"/>
    <w:rsid w:val="00306B50"/>
    <w:pPr>
      <w:autoSpaceDE w:val="0"/>
      <w:autoSpaceDN w:val="0"/>
      <w:adjustRightInd w:val="0"/>
    </w:pPr>
    <w:rPr>
      <w:rFonts w:ascii="Verdana" w:hAnsi="Verdana" w:cs="Verdana"/>
      <w:b/>
      <w:bCs/>
      <w:sz w:val="24"/>
      <w:szCs w:val="24"/>
    </w:rPr>
  </w:style>
  <w:style w:type="paragraph" w:styleId="HTML">
    <w:name w:val="HTML Preformatted"/>
    <w:basedOn w:val="a"/>
    <w:rsid w:val="00306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Знак1 Знак Знак Знак Знак"/>
    <w:basedOn w:val="a"/>
    <w:rsid w:val="00E60F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ozersk@47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13318</CharactersWithSpaces>
  <SharedDoc>false</SharedDoc>
  <HLinks>
    <vt:vector size="6" baseType="variant">
      <vt:variant>
        <vt:i4>3276883</vt:i4>
      </vt:variant>
      <vt:variant>
        <vt:i4>3</vt:i4>
      </vt:variant>
      <vt:variant>
        <vt:i4>0</vt:i4>
      </vt:variant>
      <vt:variant>
        <vt:i4>5</vt:i4>
      </vt:variant>
      <vt:variant>
        <vt:lpwstr>mailto:priozersk@47.rospotrebnadzor.ru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DFish</cp:lastModifiedBy>
  <cp:revision>4</cp:revision>
  <cp:lastPrinted>2015-11-30T12:59:00Z</cp:lastPrinted>
  <dcterms:created xsi:type="dcterms:W3CDTF">2016-06-21T14:24:00Z</dcterms:created>
  <dcterms:modified xsi:type="dcterms:W3CDTF">2016-06-21T14:28:00Z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-1057570935</vt:i4>
  </property>
  <property fmtid="{D5CDD505-2E9C-101B-9397-08002B2CF9AE}" pid="3" name="_NewReviewCycle">
    <vt:lpwstr/>
  </property>
  <property fmtid="{D5CDD505-2E9C-101B-9397-08002B2CF9AE}" pid="4" name="_EmailSubject">
    <vt:lpwstr>Информация для размещения на сайтах ОМСУ.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  <property fmtid="{D5CDD505-2E9C-101B-9397-08002B2CF9AE}" pid="7" name="_ReviewingToolsShownOnce">
    <vt:lpwstr/>
  </property>
</Properties>
</file>