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77777777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5FEBC87" wp14:editId="58935CFC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5C0C8847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 </w:t>
      </w:r>
      <w:r w:rsidR="00B914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12 Ию</w:t>
      </w:r>
      <w:r w:rsidR="009C2F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</w:t>
      </w:r>
      <w:bookmarkStart w:id="0" w:name="_GoBack"/>
      <w:bookmarkEnd w:id="0"/>
      <w:r w:rsidR="00B914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я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№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B914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271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75628DA0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5F741C81" w14:textId="046A2B5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1" w:name="_Hlk131001121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Принятие граждан на учет в качестве                                                                      нуждающихся в жилых </w:t>
      </w:r>
      <w:proofErr w:type="gramStart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помещениях,   </w:t>
      </w:r>
      <w:proofErr w:type="gramEnd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предоставляемых по договорам социального найма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1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91B28FE" w14:textId="3D2AB40B" w:rsidR="008A7B56" w:rsidRDefault="008A7B56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9AB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8C5C4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A979AB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28 марта 2023 года</w:t>
      </w:r>
      <w:r w:rsidR="0028774F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41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74052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5F1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bookmarkStart w:id="2" w:name="_Hlk140074882"/>
    </w:p>
    <w:p w14:paraId="1FE62252" w14:textId="4A7A0F75" w:rsidR="0056236A" w:rsidRPr="008A7B56" w:rsidRDefault="008A7B56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C5C4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6236A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8C5C4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6236A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5C4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изложить в следующ</w:t>
      </w:r>
      <w:r w:rsidR="00E87DD4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                                                       редакции: </w:t>
      </w:r>
      <w:bookmarkEnd w:id="2"/>
      <w:r w:rsidR="0056236A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граждан на учет в качестве нуждающихся в жилых помещениях, предоставляемых по договорам социального найма являются физические лица (далее - заявители) из числа граждан Российской Федерации, постоянно проживающих на территории муниципального образования Сосновского сельского поселения Ленинградской области из числа:</w:t>
      </w:r>
    </w:p>
    <w:p w14:paraId="09EE7D16" w14:textId="77777777" w:rsidR="0056236A" w:rsidRPr="008A7B56" w:rsidRDefault="0056236A" w:rsidP="008A7B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малоимущих граждан, постоянно проживающих на территории</w:t>
      </w:r>
    </w:p>
    <w:p w14:paraId="64C72B84" w14:textId="77777777" w:rsidR="008A7B56" w:rsidRDefault="0056236A" w:rsidP="008A7B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в общей сложности не менее пяти лет;</w:t>
      </w:r>
    </w:p>
    <w:p w14:paraId="72264BB1" w14:textId="29DB7FEB" w:rsidR="0056236A" w:rsidRPr="008A7B56" w:rsidRDefault="0056236A" w:rsidP="00E656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0643F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proofErr w:type="gramEnd"/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 раздела 1 </w:t>
      </w:r>
      <w:bookmarkStart w:id="3" w:name="_Hlk140075517"/>
      <w:r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  <w:bookmarkEnd w:id="3"/>
    </w:p>
    <w:p w14:paraId="4B7C640B" w14:textId="77777777" w:rsidR="008A7B56" w:rsidRDefault="00F0643F" w:rsidP="005706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B56">
        <w:rPr>
          <w:rFonts w:ascii="Times New Roman" w:eastAsia="Calibri" w:hAnsi="Times New Roman" w:cs="Times New Roman"/>
          <w:sz w:val="28"/>
          <w:szCs w:val="28"/>
        </w:rPr>
        <w:t>-</w:t>
      </w:r>
      <w:r w:rsidR="008A7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B56">
        <w:rPr>
          <w:rFonts w:ascii="Times New Roman" w:eastAsia="Calibri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</w:t>
      </w:r>
      <w:r w:rsidR="0086504B" w:rsidRPr="008A7B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8FCC00" w14:textId="1EA217EB" w:rsidR="008F4A7F" w:rsidRPr="0086504B" w:rsidRDefault="00F0643F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04B">
        <w:rPr>
          <w:rFonts w:ascii="Times New Roman" w:eastAsia="Calibri" w:hAnsi="Times New Roman" w:cs="Times New Roman"/>
          <w:sz w:val="28"/>
          <w:szCs w:val="28"/>
        </w:rPr>
        <w:t xml:space="preserve">1.3 Пункт 2.2. раздела 2 подпункта 5 признать утратившим силу. </w:t>
      </w:r>
    </w:p>
    <w:p w14:paraId="0E2D4E33" w14:textId="77777777" w:rsidR="008A7B56" w:rsidRDefault="008F4A7F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Пункт  </w:t>
      </w:r>
      <w:r w:rsidRPr="008F4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</w:t>
      </w:r>
      <w:r w:rsidR="00AC40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4A7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4A7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14:paraId="01D427C3" w14:textId="77777777" w:rsidR="008A7B56" w:rsidRDefault="005706C6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 </w:t>
      </w:r>
      <w:bookmarkStart w:id="4" w:name="_Hlk140076673"/>
      <w:r w:rsidR="00AC40A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2.6.</w:t>
      </w:r>
      <w:r w:rsidR="00A70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2 </w:t>
      </w:r>
      <w:r w:rsidRPr="005706C6">
        <w:rPr>
          <w:rFonts w:ascii="Times New Roman" w:eastAsia="Calibri" w:hAnsi="Times New Roman" w:cs="Times New Roman"/>
          <w:sz w:val="28"/>
          <w:szCs w:val="28"/>
        </w:rPr>
        <w:t>Регламента изложить в следующей редакции:</w:t>
      </w:r>
      <w:bookmarkEnd w:id="4"/>
      <w:r w:rsidR="00897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6C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заявителя, представителя заявителя, в случае, когда полномочия</w:t>
      </w:r>
      <w:r w:rsidR="00897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лица подтверждены доверенностью в простой </w:t>
      </w:r>
      <w:r w:rsidR="00897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570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письменной форме (паспорт гражданина Российской Федерации, </w:t>
      </w:r>
      <w:r w:rsidR="00897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706C6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гражданина СССР, временное удостоверение личности гражданина РФ удостоверение личности военнослужащего РФ);</w:t>
      </w:r>
    </w:p>
    <w:p w14:paraId="736DDEEC" w14:textId="77777777" w:rsidR="008A7B56" w:rsidRDefault="006E7648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 </w:t>
      </w:r>
      <w:r w:rsidR="00A70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140076919"/>
      <w:r w:rsidR="00A70483" w:rsidRPr="00A70483">
        <w:rPr>
          <w:rFonts w:ascii="Times New Roman" w:eastAsia="Calibri" w:hAnsi="Times New Roman" w:cs="Times New Roman"/>
          <w:sz w:val="28"/>
          <w:szCs w:val="28"/>
        </w:rPr>
        <w:t>Пункт 2.6. раздела 2 Регламента изложить в следующей редакции:</w:t>
      </w:r>
      <w:bookmarkEnd w:id="5"/>
      <w:r w:rsidR="00A70483" w:rsidRPr="00A70483">
        <w:rPr>
          <w:rFonts w:ascii="Times New Roman" w:eastAsia="Calibri" w:hAnsi="Times New Roman" w:cs="Times New Roman"/>
          <w:sz w:val="28"/>
          <w:szCs w:val="28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="00A70483" w:rsidRPr="00A7048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</w:t>
      </w:r>
      <w:r w:rsidR="00A70483" w:rsidRPr="00A70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равный двум календарным годам, непосредственно предшествующим четырем месяцам до месяца подачи заявления о постановке на учет для предоставления </w:t>
      </w:r>
      <w:r w:rsidR="00A70483" w:rsidRPr="00A7048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="00A70483" w:rsidRPr="00A7048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малоимущности</w:t>
      </w:r>
      <w:proofErr w:type="spellEnd"/>
      <w:r w:rsidR="00A70483" w:rsidRPr="00A7048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)</w:t>
      </w:r>
      <w:r w:rsidR="00A70483" w:rsidRPr="00A704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88F0FBF" w14:textId="77777777" w:rsidR="008A7B56" w:rsidRDefault="00897D46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 </w:t>
      </w:r>
      <w:r w:rsidRPr="00897D46">
        <w:rPr>
          <w:rFonts w:ascii="Times New Roman" w:eastAsia="Calibri" w:hAnsi="Times New Roman" w:cs="Times New Roman"/>
          <w:sz w:val="28"/>
          <w:szCs w:val="28"/>
        </w:rPr>
        <w:t>Пункт 2.6. раздела 2 Регламента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241" w:rsidRPr="00897D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405F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45241" w:rsidRPr="00897D46">
        <w:rPr>
          <w:rFonts w:ascii="Times New Roman" w:eastAsia="Calibri" w:hAnsi="Times New Roman" w:cs="Times New Roman"/>
          <w:sz w:val="28"/>
          <w:szCs w:val="28"/>
        </w:rPr>
        <w:t xml:space="preserve">справки о размере получаемых/выплачиваемых алиментов либо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545241" w:rsidRPr="00897D46">
        <w:rPr>
          <w:rFonts w:ascii="Times New Roman" w:eastAsia="Calibri" w:hAnsi="Times New Roman" w:cs="Times New Roman"/>
          <w:sz w:val="28"/>
          <w:szCs w:val="28"/>
        </w:rPr>
        <w:t>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45241" w:rsidRPr="00897D46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545241" w:rsidRPr="00897D46">
        <w:rPr>
          <w:rFonts w:ascii="Times New Roman" w:eastAsia="Calibri" w:hAnsi="Times New Roman" w:cs="Times New Roman"/>
          <w:sz w:val="28"/>
          <w:szCs w:val="28"/>
        </w:rPr>
        <w:t xml:space="preserve"> уплате алиментов на ребенка;</w:t>
      </w:r>
    </w:p>
    <w:p w14:paraId="2F2F4581" w14:textId="057870E1" w:rsidR="00F0643F" w:rsidRDefault="004405FE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 Пункт </w:t>
      </w:r>
      <w:bookmarkStart w:id="6" w:name="_Hlk140077750"/>
      <w:r>
        <w:rPr>
          <w:rFonts w:ascii="Times New Roman" w:eastAsia="Calibri" w:hAnsi="Times New Roman" w:cs="Times New Roman"/>
          <w:sz w:val="28"/>
          <w:szCs w:val="28"/>
        </w:rPr>
        <w:t xml:space="preserve">2.6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раздела  2</w:t>
      </w:r>
      <w:bookmarkEnd w:id="6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абзац</w:t>
      </w:r>
      <w:r w:rsidR="0052417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5FE">
        <w:rPr>
          <w:rFonts w:ascii="Times New Roman" w:eastAsia="Calibri" w:hAnsi="Times New Roman" w:cs="Times New Roman"/>
          <w:sz w:val="28"/>
          <w:szCs w:val="28"/>
        </w:rPr>
        <w:t>«</w:t>
      </w:r>
      <w:r w:rsidRPr="004405FE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из медицинской организации о постановке на учет по беременности и сроке беременности не менее 12 недель;</w:t>
      </w:r>
      <w:r>
        <w:rPr>
          <w:rFonts w:ascii="Times New Roman" w:eastAsia="Calibri" w:hAnsi="Times New Roman" w:cs="Times New Roman"/>
          <w:sz w:val="28"/>
          <w:szCs w:val="28"/>
        </w:rPr>
        <w:t>» утратил силу.</w:t>
      </w:r>
    </w:p>
    <w:p w14:paraId="07F7AC87" w14:textId="3C40FBEC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52417C">
        <w:rPr>
          <w:rFonts w:ascii="Times New Roman" w:eastAsia="Calibri" w:hAnsi="Times New Roman" w:cs="Times New Roman"/>
          <w:sz w:val="28"/>
          <w:szCs w:val="28"/>
        </w:rPr>
        <w:t xml:space="preserve">1.9 </w:t>
      </w:r>
      <w:bookmarkStart w:id="7" w:name="_Hlk140077852"/>
      <w:r w:rsidR="0052417C" w:rsidRPr="0052417C">
        <w:rPr>
          <w:rFonts w:ascii="Times New Roman" w:eastAsia="Calibri" w:hAnsi="Times New Roman" w:cs="Times New Roman"/>
          <w:sz w:val="28"/>
          <w:szCs w:val="28"/>
        </w:rPr>
        <w:t>Пункт 2.6 раздела  2  Регламента изложить в следующей редакции</w:t>
      </w:r>
      <w:r w:rsidR="0052417C">
        <w:rPr>
          <w:rFonts w:ascii="Times New Roman" w:eastAsia="Calibri" w:hAnsi="Times New Roman" w:cs="Times New Roman"/>
          <w:sz w:val="28"/>
          <w:szCs w:val="28"/>
        </w:rPr>
        <w:t>:</w:t>
      </w:r>
      <w:r w:rsidR="0052417C" w:rsidRPr="005241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End w:id="7"/>
      <w:r w:rsidR="0052417C" w:rsidRPr="0052417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</w:t>
      </w:r>
      <w:r w:rsidR="0052417C" w:rsidRPr="0052417C">
        <w:rPr>
          <w:rFonts w:ascii="Times New Roman" w:eastAsia="Calibri" w:hAnsi="Times New Roman" w:cs="Times New Roman"/>
          <w:iCs/>
          <w:sz w:val="28"/>
          <w:szCs w:val="28"/>
          <w:lang w:eastAsia="x-none"/>
        </w:rPr>
        <w:lastRenderedPageBreak/>
        <w:t>уполномоченного оператора электронной площадки и (или) уполномоченной кредитной организации):</w:t>
      </w:r>
    </w:p>
    <w:p w14:paraId="3476BEB8" w14:textId="77777777" w:rsidR="008A7B56" w:rsidRDefault="0052417C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 w:rsidRPr="0052417C">
        <w:rPr>
          <w:rFonts w:ascii="Times New Roman" w:eastAsia="Calibri" w:hAnsi="Times New Roman" w:cs="Times New Roman"/>
          <w:sz w:val="28"/>
          <w:szCs w:val="28"/>
          <w:lang w:eastAsia="x-none"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налогообложения);</w:t>
      </w:r>
    </w:p>
    <w:p w14:paraId="6734BD09" w14:textId="17BD4048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474146">
        <w:rPr>
          <w:rFonts w:ascii="Times New Roman" w:eastAsia="Calibri" w:hAnsi="Times New Roman" w:cs="Times New Roman"/>
          <w:sz w:val="28"/>
          <w:szCs w:val="28"/>
        </w:rPr>
        <w:t>1.10 Пункт 2.6 раздела  2  Регламента изложить в следующей редакции:</w:t>
      </w:r>
      <w:r w:rsidR="008A7B56">
        <w:rPr>
          <w:rFonts w:ascii="Times New Roman" w:eastAsia="Calibri" w:hAnsi="Times New Roman" w:cs="Times New Roman"/>
          <w:i/>
          <w:sz w:val="28"/>
          <w:szCs w:val="28"/>
          <w:lang w:eastAsia="x-none"/>
        </w:rPr>
        <w:t xml:space="preserve"> </w:t>
      </w:r>
      <w:r w:rsidR="0052417C" w:rsidRPr="0052417C">
        <w:rPr>
          <w:rFonts w:ascii="Times New Roman" w:eastAsia="Calibri" w:hAnsi="Times New Roman" w:cs="Times New Roman"/>
          <w:iCs/>
          <w:sz w:val="28"/>
          <w:szCs w:val="28"/>
        </w:rPr>
        <w:t>в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14:paraId="4DC566D4" w14:textId="202E3D09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52417C">
        <w:rPr>
          <w:rFonts w:ascii="Times New Roman" w:eastAsia="Calibri" w:hAnsi="Times New Roman" w:cs="Times New Roman"/>
          <w:sz w:val="28"/>
          <w:szCs w:val="28"/>
        </w:rPr>
        <w:t>- 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4D9C520F" w14:textId="692ABE09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52417C">
        <w:rPr>
          <w:rFonts w:ascii="Times New Roman" w:eastAsia="Calibri" w:hAnsi="Times New Roman" w:cs="Times New Roman"/>
          <w:sz w:val="28"/>
          <w:szCs w:val="28"/>
        </w:rPr>
        <w:t xml:space="preserve">- 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6D692A52" w14:textId="06894557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52417C">
        <w:rPr>
          <w:rFonts w:ascii="Times New Roman" w:eastAsia="Calibri" w:hAnsi="Times New Roman" w:cs="Times New Roman"/>
          <w:sz w:val="28"/>
          <w:szCs w:val="28"/>
        </w:rPr>
        <w:t>- 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14:paraId="1A38BE59" w14:textId="162EA48C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417C" w:rsidRPr="0052417C">
        <w:rPr>
          <w:rFonts w:ascii="Times New Roman" w:eastAsia="Calibri" w:hAnsi="Times New Roman" w:cs="Times New Roman"/>
          <w:sz w:val="28"/>
          <w:szCs w:val="28"/>
        </w:rPr>
        <w:t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0DA299B0" w14:textId="77777777" w:rsidR="00E65653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146" w:rsidRPr="00474146">
        <w:rPr>
          <w:rFonts w:ascii="Times New Roman" w:eastAsia="Calibri" w:hAnsi="Times New Roman" w:cs="Times New Roman"/>
          <w:sz w:val="28"/>
          <w:szCs w:val="28"/>
        </w:rPr>
        <w:t xml:space="preserve">1.11 </w:t>
      </w:r>
      <w:bookmarkStart w:id="8" w:name="_Hlk140134929"/>
      <w:r w:rsidR="00474146" w:rsidRPr="00474146">
        <w:rPr>
          <w:rFonts w:ascii="Times New Roman" w:eastAsia="Calibri" w:hAnsi="Times New Roman" w:cs="Times New Roman"/>
          <w:sz w:val="28"/>
          <w:szCs w:val="28"/>
        </w:rPr>
        <w:t xml:space="preserve">Пункт 2.6 </w:t>
      </w:r>
      <w:proofErr w:type="gramStart"/>
      <w:r w:rsidR="00474146" w:rsidRPr="00474146">
        <w:rPr>
          <w:rFonts w:ascii="Times New Roman" w:eastAsia="Calibri" w:hAnsi="Times New Roman" w:cs="Times New Roman"/>
          <w:sz w:val="28"/>
          <w:szCs w:val="28"/>
        </w:rPr>
        <w:t>раздела  2</w:t>
      </w:r>
      <w:proofErr w:type="gramEnd"/>
      <w:r w:rsidR="00474146" w:rsidRPr="00474146">
        <w:rPr>
          <w:rFonts w:ascii="Times New Roman" w:eastAsia="Calibri" w:hAnsi="Times New Roman" w:cs="Times New Roman"/>
          <w:sz w:val="28"/>
          <w:szCs w:val="28"/>
        </w:rPr>
        <w:t xml:space="preserve">  абзац: «сведения о доходах от предпринимательской деятельности и от осуществления частной практики </w:t>
      </w:r>
      <w:r w:rsidR="00474146" w:rsidRPr="0047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="00474146" w:rsidRPr="00474146"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="00474146" w:rsidRPr="0047414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r w:rsidR="00474146" w:rsidRPr="00474146">
        <w:rPr>
          <w:rFonts w:ascii="Times New Roman" w:eastAsia="Calibri" w:hAnsi="Times New Roman" w:cs="Times New Roman"/>
          <w:sz w:val="28"/>
          <w:szCs w:val="28"/>
        </w:rPr>
        <w:t>» утратил силу.</w:t>
      </w:r>
      <w:bookmarkEnd w:id="8"/>
    </w:p>
    <w:p w14:paraId="1D3CC2D3" w14:textId="284D56D5" w:rsidR="008A7B56" w:rsidRDefault="00E65653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06AF3">
        <w:rPr>
          <w:rFonts w:ascii="Times New Roman" w:eastAsia="Calibri" w:hAnsi="Times New Roman" w:cs="Times New Roman"/>
          <w:sz w:val="28"/>
          <w:szCs w:val="28"/>
        </w:rPr>
        <w:t>1.12</w:t>
      </w:r>
      <w:r w:rsidR="006A69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9" w:name="_Hlk140078390"/>
      <w:bookmarkStart w:id="10" w:name="_Hlk140133444"/>
      <w:r w:rsidR="006A6917" w:rsidRPr="006A6917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="006A6917" w:rsidRPr="006A6917">
        <w:rPr>
          <w:rFonts w:ascii="Times New Roman" w:eastAsia="Calibri" w:hAnsi="Times New Roman" w:cs="Times New Roman"/>
          <w:sz w:val="28"/>
          <w:szCs w:val="28"/>
        </w:rPr>
        <w:t xml:space="preserve"> 2.6 раздела  2  </w:t>
      </w:r>
      <w:bookmarkStart w:id="11" w:name="_Hlk140078402"/>
      <w:bookmarkEnd w:id="9"/>
      <w:r w:rsidR="006A6917" w:rsidRPr="006A6917">
        <w:rPr>
          <w:rFonts w:ascii="Times New Roman" w:eastAsia="Calibri" w:hAnsi="Times New Roman" w:cs="Times New Roman"/>
          <w:sz w:val="28"/>
          <w:szCs w:val="28"/>
        </w:rPr>
        <w:t>Регламента изложить в следующей редакции:</w:t>
      </w:r>
      <w:r w:rsidR="006A6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0"/>
      <w:bookmarkEnd w:id="11"/>
    </w:p>
    <w:p w14:paraId="019B52E0" w14:textId="4D785AB5" w:rsidR="001C0922" w:rsidRPr="008A7B56" w:rsidRDefault="006A6917" w:rsidP="008A7B5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  <w:r w:rsidRPr="006A6917">
        <w:rPr>
          <w:rFonts w:ascii="Times New Roman" w:eastAsia="Calibri" w:hAnsi="Times New Roman" w:cs="Times New Roman"/>
          <w:sz w:val="28"/>
          <w:szCs w:val="28"/>
        </w:rPr>
        <w:t>-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местностях;</w:t>
      </w:r>
    </w:p>
    <w:p w14:paraId="54578B5F" w14:textId="1FC55C78" w:rsidR="006A6917" w:rsidRDefault="006A6917" w:rsidP="00E6565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1.13  </w:t>
      </w:r>
      <w:r w:rsidRPr="006A6917">
        <w:rPr>
          <w:rFonts w:ascii="Times New Roman" w:eastAsia="Calibri" w:hAnsi="Times New Roman" w:cs="Times New Roman"/>
          <w:sz w:val="28"/>
          <w:szCs w:val="28"/>
        </w:rPr>
        <w:t>Пункт</w:t>
      </w:r>
      <w:proofErr w:type="gramEnd"/>
      <w:r w:rsidRPr="006A6917">
        <w:rPr>
          <w:rFonts w:ascii="Times New Roman" w:eastAsia="Calibri" w:hAnsi="Times New Roman" w:cs="Times New Roman"/>
          <w:sz w:val="28"/>
          <w:szCs w:val="28"/>
        </w:rPr>
        <w:t xml:space="preserve"> 2.6 раздела  2  Регламента изложить в следующей редакции: 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917">
        <w:rPr>
          <w:rFonts w:ascii="Times New Roman" w:eastAsia="Calibri" w:hAnsi="Times New Roman" w:cs="Times New Roman"/>
          <w:sz w:val="28"/>
          <w:szCs w:val="28"/>
        </w:rPr>
        <w:t>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РФ.</w:t>
      </w:r>
    </w:p>
    <w:p w14:paraId="00D30D01" w14:textId="0C3E1577" w:rsidR="00AB2D8F" w:rsidRPr="00280536" w:rsidRDefault="001C0922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AFC"/>
        </w:rPr>
      </w:pPr>
      <w:r w:rsidRPr="002805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1.14 </w:t>
      </w:r>
      <w:bookmarkStart w:id="12" w:name="_Hlk140133657"/>
      <w:r w:rsidR="00AB2D8F" w:rsidRPr="00280536">
        <w:rPr>
          <w:rFonts w:ascii="Times New Roman" w:eastAsia="Calibri" w:hAnsi="Times New Roman" w:cs="Times New Roman"/>
          <w:sz w:val="28"/>
          <w:szCs w:val="28"/>
        </w:rPr>
        <w:t xml:space="preserve">Пункт 2.7 </w:t>
      </w:r>
      <w:proofErr w:type="gramStart"/>
      <w:r w:rsidR="00AB2D8F" w:rsidRPr="00280536">
        <w:rPr>
          <w:rFonts w:ascii="Times New Roman" w:eastAsia="Calibri" w:hAnsi="Times New Roman" w:cs="Times New Roman"/>
          <w:sz w:val="28"/>
          <w:szCs w:val="28"/>
        </w:rPr>
        <w:t>раздела  2</w:t>
      </w:r>
      <w:proofErr w:type="gramEnd"/>
      <w:r w:rsidR="00ED057E" w:rsidRPr="00280536">
        <w:rPr>
          <w:rFonts w:ascii="Times New Roman" w:eastAsia="Calibri" w:hAnsi="Times New Roman" w:cs="Times New Roman"/>
          <w:sz w:val="28"/>
          <w:szCs w:val="28"/>
        </w:rPr>
        <w:t>.</w:t>
      </w:r>
      <w:r w:rsidR="00AB2D8F" w:rsidRPr="002805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13" w:name="_Hlk140134029"/>
      <w:r w:rsidR="00AB2D8F" w:rsidRPr="00280536">
        <w:rPr>
          <w:rFonts w:ascii="Times New Roman" w:eastAsia="Calibri" w:hAnsi="Times New Roman" w:cs="Times New Roman"/>
          <w:sz w:val="28"/>
          <w:szCs w:val="28"/>
        </w:rPr>
        <w:t>Регламента изложить в следующей редакции:</w:t>
      </w:r>
      <w:bookmarkEnd w:id="13"/>
      <w:r w:rsidR="00AB2D8F" w:rsidRPr="002805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End w:id="12"/>
      <w:r w:rsidR="00ED057E" w:rsidRPr="002805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B2D8F" w:rsidRPr="00D6274F">
        <w:rPr>
          <w:rFonts w:ascii="Times New Roman" w:hAnsi="Times New Roman" w:cs="Times New Roman"/>
          <w:sz w:val="28"/>
          <w:szCs w:val="28"/>
        </w:rPr>
        <w:t xml:space="preserve">- выписка о транспортном средстве по владельцу </w:t>
      </w:r>
      <w:r w:rsidR="00AB2D8F" w:rsidRPr="00D6274F">
        <w:rPr>
          <w:rFonts w:ascii="Times New Roman" w:hAnsi="Times New Roman" w:cs="Times New Roman"/>
          <w:sz w:val="28"/>
          <w:szCs w:val="28"/>
          <w:lang w:eastAsia="ru-RU"/>
        </w:rPr>
        <w:t>(пр</w:t>
      </w:r>
      <w:r w:rsidR="00AB2D8F" w:rsidRPr="00280536">
        <w:rPr>
          <w:rFonts w:ascii="Times New Roman" w:eastAsia="Calibri" w:hAnsi="Times New Roman" w:cs="Times New Roman"/>
          <w:sz w:val="28"/>
          <w:szCs w:val="28"/>
          <w:lang w:eastAsia="ru-RU"/>
        </w:rPr>
        <w:t>едставляется на заявителя и каждого из членов его семьи;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</w:t>
      </w:r>
      <w:r w:rsidR="00AB2D8F" w:rsidRPr="00D627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B2D8F" w:rsidRPr="00D6274F">
        <w:rPr>
          <w:rFonts w:ascii="Times New Roman" w:hAnsi="Times New Roman" w:cs="Times New Roman"/>
          <w:sz w:val="28"/>
          <w:szCs w:val="28"/>
        </w:rPr>
        <w:t>;</w:t>
      </w:r>
    </w:p>
    <w:p w14:paraId="410C076C" w14:textId="77777777" w:rsidR="00D6274F" w:rsidRDefault="00ED057E" w:rsidP="00D627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274F">
        <w:rPr>
          <w:rFonts w:ascii="Times New Roman" w:hAnsi="Times New Roman" w:cs="Times New Roman"/>
          <w:sz w:val="28"/>
          <w:szCs w:val="28"/>
        </w:rPr>
        <w:t xml:space="preserve">1.15 </w:t>
      </w:r>
      <w:bookmarkStart w:id="14" w:name="_Hlk140133846"/>
      <w:r w:rsidRPr="00D6274F">
        <w:rPr>
          <w:rFonts w:ascii="Times New Roman" w:hAnsi="Times New Roman" w:cs="Times New Roman"/>
          <w:sz w:val="28"/>
          <w:szCs w:val="28"/>
        </w:rPr>
        <w:t xml:space="preserve">Пункт 2.7 раздела 2. </w:t>
      </w:r>
      <w:bookmarkEnd w:id="14"/>
      <w:r w:rsidRPr="00D6274F">
        <w:rPr>
          <w:rFonts w:ascii="Times New Roman" w:hAnsi="Times New Roman" w:cs="Times New Roman"/>
          <w:sz w:val="28"/>
          <w:szCs w:val="28"/>
        </w:rPr>
        <w:t xml:space="preserve">Регламента изложить в следующей </w:t>
      </w:r>
      <w:proofErr w:type="gramStart"/>
      <w:r w:rsidRPr="00D6274F">
        <w:rPr>
          <w:rFonts w:ascii="Times New Roman" w:hAnsi="Times New Roman" w:cs="Times New Roman"/>
          <w:sz w:val="28"/>
          <w:szCs w:val="28"/>
        </w:rPr>
        <w:t>редакции:  2</w:t>
      </w:r>
      <w:proofErr w:type="gramEnd"/>
      <w:r w:rsidRPr="00D6274F">
        <w:rPr>
          <w:rFonts w:ascii="Times New Roman" w:hAnsi="Times New Roman" w:cs="Times New Roman"/>
          <w:sz w:val="28"/>
          <w:szCs w:val="28"/>
        </w:rPr>
        <w:t>) в Фонде пенсионного и социального страхования  Российской Федерации:</w:t>
      </w:r>
    </w:p>
    <w:p w14:paraId="55C66385" w14:textId="2B38E73E" w:rsidR="00ED057E" w:rsidRPr="00D6274F" w:rsidRDefault="00ED057E" w:rsidP="00D62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74F">
        <w:rPr>
          <w:rFonts w:ascii="Times New Roman" w:hAnsi="Times New Roman" w:cs="Times New Roman"/>
          <w:sz w:val="28"/>
          <w:szCs w:val="28"/>
        </w:rPr>
        <w:t xml:space="preserve">- сведения о получении страхового номера индивидуального лицевого счета; </w:t>
      </w:r>
    </w:p>
    <w:p w14:paraId="7FF68E8F" w14:textId="410AC8CE" w:rsidR="00ED057E" w:rsidRPr="00ED057E" w:rsidRDefault="00ED057E" w:rsidP="00D6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7FAFC"/>
        </w:rPr>
      </w:pPr>
      <w:r w:rsidRPr="00ED057E">
        <w:rPr>
          <w:rFonts w:ascii="Times New Roman" w:eastAsia="Calibri" w:hAnsi="Times New Roman" w:cs="Times New Roman"/>
          <w:sz w:val="28"/>
          <w:szCs w:val="28"/>
        </w:rPr>
        <w:t>- с</w:t>
      </w:r>
      <w:r w:rsidRPr="00ED057E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о данных лицевого счета по предоставленному страховому номеру индивидуального лицевого счета (СНИЛС) в системе обязательного пенсионного страхования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30C80401" w14:textId="36E4D99B" w:rsidR="00ED057E" w:rsidRPr="00ED057E" w:rsidRDefault="00ED057E" w:rsidP="00E6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получении (назначении) пенсии и сроках назначения пенсии;</w:t>
      </w:r>
    </w:p>
    <w:p w14:paraId="044E5E2D" w14:textId="77777777" w:rsidR="00ED057E" w:rsidRPr="00ED057E" w:rsidRDefault="00ED057E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7E">
        <w:rPr>
          <w:rFonts w:ascii="Times New Roman" w:eastAsia="Calibri" w:hAnsi="Times New Roman" w:cs="Times New Roman"/>
          <w:sz w:val="28"/>
          <w:szCs w:val="28"/>
        </w:rPr>
        <w:t>- сведения о размере пенсии и иных выплатах;</w:t>
      </w:r>
    </w:p>
    <w:p w14:paraId="12513459" w14:textId="77777777" w:rsidR="008A7B56" w:rsidRDefault="00ED057E" w:rsidP="008A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сведений об инвалиде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46B2D8F8" w14:textId="77777777" w:rsidR="008A7B56" w:rsidRDefault="00ED057E" w:rsidP="008A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лиц старше 18 лет</w:t>
      </w:r>
      <w:r w:rsidRPr="00ED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057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="008A7B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3B60501" w14:textId="73D4D316" w:rsidR="00ED057E" w:rsidRPr="00ED057E" w:rsidRDefault="00ED057E" w:rsidP="00E6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Calibri" w:hAnsi="Times New Roman" w:cs="Times New Roman"/>
          <w:sz w:val="28"/>
          <w:szCs w:val="28"/>
        </w:rPr>
        <w:t>- сведения о трудовой деятельности в формате структуры данных;</w:t>
      </w:r>
    </w:p>
    <w:p w14:paraId="18EAC2AB" w14:textId="77777777" w:rsidR="00ED057E" w:rsidRPr="00ED057E" w:rsidRDefault="00ED057E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057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заработной плате или доходе, на которые начислены страховые взносы;</w:t>
      </w:r>
    </w:p>
    <w:p w14:paraId="62CB3FC4" w14:textId="77777777" w:rsidR="00ED057E" w:rsidRDefault="00ED057E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057E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(сведения) о сумме выплат застрахованному лицу;</w:t>
      </w:r>
    </w:p>
    <w:p w14:paraId="3BD1CE80" w14:textId="77777777" w:rsidR="008A7B56" w:rsidRDefault="00ED057E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1.16 </w:t>
      </w:r>
      <w:bookmarkStart w:id="15" w:name="_Hlk140134047"/>
      <w:r w:rsidRPr="00ED057E">
        <w:rPr>
          <w:rFonts w:ascii="Times New Roman" w:eastAsia="Calibri" w:hAnsi="Times New Roman" w:cs="Times New Roman"/>
          <w:sz w:val="28"/>
          <w:szCs w:val="28"/>
        </w:rPr>
        <w:t>Пункт 2.7 раздела 2.</w:t>
      </w:r>
      <w:r w:rsidR="00220DAD" w:rsidRPr="00220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DAD" w:rsidRPr="00AB2D8F">
        <w:rPr>
          <w:rFonts w:ascii="Times New Roman" w:eastAsia="Calibri" w:hAnsi="Times New Roman" w:cs="Times New Roman"/>
          <w:sz w:val="28"/>
          <w:szCs w:val="28"/>
        </w:rPr>
        <w:t>Регламента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5"/>
      <w:r w:rsidRPr="00ED057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D05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органе государственной службы занятости</w:t>
      </w:r>
      <w:r w:rsidRPr="00ED057E">
        <w:rPr>
          <w:rFonts w:ascii="Times New Roman" w:eastAsia="Calibri" w:hAnsi="Times New Roman" w:cs="Times New Roman"/>
          <w:sz w:val="28"/>
          <w:szCs w:val="28"/>
        </w:rPr>
        <w:t>:</w:t>
      </w:r>
      <w:r w:rsidR="00220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57E">
        <w:rPr>
          <w:rFonts w:ascii="Times New Roman" w:eastAsia="Calibri" w:hAnsi="Times New Roman" w:cs="Times New Roman"/>
          <w:iCs/>
          <w:sz w:val="28"/>
          <w:szCs w:val="28"/>
        </w:rPr>
        <w:t>для лиц старше 18 лет</w:t>
      </w:r>
      <w:r w:rsidRPr="00ED057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4F23929B" w14:textId="3A08EFAA" w:rsidR="00220DAD" w:rsidRPr="00D22FC8" w:rsidRDefault="00A647AF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1.17 </w:t>
      </w:r>
      <w:bookmarkStart w:id="16" w:name="_Hlk140134582"/>
      <w:r w:rsidR="00220DAD" w:rsidRPr="00220DAD">
        <w:rPr>
          <w:rFonts w:ascii="Times New Roman" w:eastAsia="Calibri" w:hAnsi="Times New Roman" w:cs="Times New Roman"/>
          <w:iCs/>
          <w:sz w:val="28"/>
          <w:szCs w:val="28"/>
        </w:rPr>
        <w:t xml:space="preserve">Пункт 2.7 раздела 2. Регламента изложить в следующей редакции: </w:t>
      </w:r>
      <w:bookmarkEnd w:id="16"/>
      <w:r w:rsidR="00220DAD" w:rsidRPr="00220DAD">
        <w:rPr>
          <w:rFonts w:ascii="Times New Roman" w:eastAsia="Calibri" w:hAnsi="Times New Roman" w:cs="Times New Roman"/>
          <w:sz w:val="28"/>
          <w:szCs w:val="28"/>
        </w:rPr>
        <w:t>- с</w:t>
      </w:r>
      <w:r w:rsidR="00220DAD" w:rsidRPr="0022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="00220DAD" w:rsidRPr="00D22FC8">
        <w:rPr>
          <w:rFonts w:ascii="Times New Roman" w:eastAsia="Calibri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</w:t>
      </w:r>
      <w:r w:rsidR="00220DAD" w:rsidRPr="0022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страхователей и о неполучении ими единовременного пособия при рождении ребенка и ежемесячного пособия по уходу за ребенком </w:t>
      </w:r>
      <w:r w:rsidR="00220DAD" w:rsidRPr="00D22FC8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2DDA4490" w14:textId="77777777" w:rsidR="00E57155" w:rsidRDefault="00220DAD" w:rsidP="00E571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D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сведения об опеке и родительских правах </w:t>
      </w:r>
      <w:r w:rsidRPr="00220DAD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05A5714C" w14:textId="67291367" w:rsidR="00E70924" w:rsidRDefault="00D22FC8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1.18 </w:t>
      </w:r>
      <w:bookmarkStart w:id="17" w:name="_Hlk140134772"/>
      <w:r w:rsidR="00E70924" w:rsidRPr="00E709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Пункт 2.7 раздела 2. Регламента изложить в следующей редакции:</w:t>
      </w:r>
      <w:r w:rsidR="00E709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bookmarkEnd w:id="17"/>
      <w:r w:rsidR="00E70924" w:rsidRPr="00E70924">
        <w:rPr>
          <w:rFonts w:ascii="Times New Roman" w:eastAsia="Calibri" w:hAnsi="Times New Roman" w:cs="Times New Roman"/>
          <w:sz w:val="28"/>
          <w:szCs w:val="28"/>
        </w:rPr>
        <w:t>6) в органе Федеральной налоговой службы:</w:t>
      </w:r>
    </w:p>
    <w:p w14:paraId="7CC2536B" w14:textId="1A09D10C" w:rsidR="00E70924" w:rsidRPr="00E70924" w:rsidRDefault="00E70924" w:rsidP="00E571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>- с</w:t>
      </w:r>
      <w:r w:rsidRPr="00E70924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о 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46073C36" w14:textId="77777777" w:rsidR="00E70924" w:rsidRPr="00E70924" w:rsidRDefault="00E70924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 xml:space="preserve">- информация о суммах выплаченных физическому лицу процентов по вкладам </w:t>
      </w:r>
      <w:r w:rsidRPr="00E70924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E709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E9DC5B3" w14:textId="77777777" w:rsidR="00E70924" w:rsidRPr="00E70924" w:rsidRDefault="00E70924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>- сведения из декларации о доходах физических лиц 3-НДФЛ;</w:t>
      </w:r>
    </w:p>
    <w:p w14:paraId="335E3DCA" w14:textId="77777777" w:rsidR="00E57155" w:rsidRDefault="00E70924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>- справка о доходах и налогах физического лица;</w:t>
      </w:r>
    </w:p>
    <w:p w14:paraId="7DD61DEC" w14:textId="4D57708F" w:rsidR="00E57155" w:rsidRDefault="00E70924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1.19 </w:t>
      </w:r>
      <w:r w:rsidRPr="00E70924">
        <w:rPr>
          <w:rFonts w:ascii="Times New Roman" w:eastAsia="Calibri" w:hAnsi="Times New Roman" w:cs="Times New Roman"/>
          <w:iCs/>
          <w:sz w:val="28"/>
          <w:szCs w:val="28"/>
        </w:rPr>
        <w:t xml:space="preserve">Пункт 2.7 раздела 2. </w:t>
      </w:r>
      <w:bookmarkStart w:id="18" w:name="_Hlk140135258"/>
      <w:r w:rsidRPr="00E70924">
        <w:rPr>
          <w:rFonts w:ascii="Times New Roman" w:eastAsia="Calibri" w:hAnsi="Times New Roman" w:cs="Times New Roman"/>
          <w:iCs/>
          <w:sz w:val="28"/>
          <w:szCs w:val="28"/>
        </w:rPr>
        <w:t>Регламента изложить в следующей редакции:</w:t>
      </w:r>
      <w:bookmarkEnd w:id="18"/>
      <w:r w:rsidRPr="00E70924">
        <w:rPr>
          <w:rFonts w:ascii="Times New Roman" w:eastAsia="Calibri" w:hAnsi="Times New Roman" w:cs="Times New Roman"/>
          <w:sz w:val="28"/>
          <w:szCs w:val="28"/>
        </w:rPr>
        <w:t>7) в органе Федеральной службы судебных приставов:</w:t>
      </w:r>
    </w:p>
    <w:p w14:paraId="53AD3812" w14:textId="5614FA60" w:rsidR="00E70924" w:rsidRPr="00E70924" w:rsidRDefault="00E70924" w:rsidP="00372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>- 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</w:t>
      </w:r>
      <w:r w:rsidRPr="00E7092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E709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CB512C2" w14:textId="77777777" w:rsidR="00E57155" w:rsidRDefault="00E70924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>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</w:t>
      </w:r>
      <w:r w:rsidRPr="00E70924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658FBA42" w14:textId="026BCD71" w:rsidR="00E70924" w:rsidRPr="00E57155" w:rsidRDefault="00E70924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Calibri" w:hAnsi="Calibri" w:cs="Calibri"/>
        </w:rPr>
      </w:pPr>
      <w:r w:rsidRPr="00E70924">
        <w:rPr>
          <w:rFonts w:ascii="Times New Roman" w:eastAsia="Calibri" w:hAnsi="Times New Roman" w:cs="Times New Roman"/>
          <w:sz w:val="28"/>
          <w:szCs w:val="28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E70924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1F4C0799" w14:textId="4E3D3FDA" w:rsidR="00E70924" w:rsidRPr="00E70924" w:rsidRDefault="003D6707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trike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bookmarkStart w:id="19" w:name="_Hlk14013523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70924" w:rsidRPr="00E70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0" w:name="_Hlk140135452"/>
      <w:r w:rsidRPr="00474146">
        <w:rPr>
          <w:rFonts w:ascii="Times New Roman" w:eastAsia="Calibri" w:hAnsi="Times New Roman" w:cs="Times New Roman"/>
          <w:sz w:val="28"/>
          <w:szCs w:val="28"/>
        </w:rPr>
        <w:t>Пункт 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74146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9"/>
      <w:r>
        <w:rPr>
          <w:rFonts w:ascii="Times New Roman" w:eastAsia="Calibri" w:hAnsi="Times New Roman" w:cs="Times New Roman"/>
          <w:sz w:val="28"/>
          <w:szCs w:val="28"/>
        </w:rPr>
        <w:t>подраздел 8</w:t>
      </w:r>
      <w:r w:rsidRPr="00474146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74146">
        <w:rPr>
          <w:rFonts w:ascii="Times New Roman" w:eastAsia="Calibri" w:hAnsi="Times New Roman" w:cs="Times New Roman"/>
          <w:sz w:val="28"/>
          <w:szCs w:val="28"/>
        </w:rPr>
        <w:t>:</w:t>
      </w:r>
      <w:bookmarkEnd w:id="20"/>
      <w:r w:rsidRPr="004741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D6707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предпринимателей;</w:t>
      </w:r>
      <w:r w:rsidRPr="00474146">
        <w:rPr>
          <w:rFonts w:ascii="Times New Roman" w:eastAsia="Calibri" w:hAnsi="Times New Roman" w:cs="Times New Roman"/>
          <w:sz w:val="28"/>
          <w:szCs w:val="28"/>
        </w:rPr>
        <w:t>» утратил силу.</w:t>
      </w:r>
    </w:p>
    <w:p w14:paraId="4536AE93" w14:textId="62033D8B" w:rsidR="00E57155" w:rsidRDefault="00A71F01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F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1.21 </w:t>
      </w:r>
      <w:bookmarkStart w:id="21" w:name="_Hlk140135368"/>
      <w:r w:rsidRPr="00A71F01">
        <w:rPr>
          <w:rFonts w:ascii="Times New Roman" w:eastAsia="Calibri" w:hAnsi="Times New Roman" w:cs="Times New Roman"/>
          <w:sz w:val="28"/>
          <w:szCs w:val="28"/>
        </w:rPr>
        <w:t xml:space="preserve">Пункт 2.7 раздела 2 </w:t>
      </w:r>
      <w:r w:rsidRPr="00A71F01">
        <w:rPr>
          <w:rFonts w:ascii="Times New Roman" w:eastAsia="Calibri" w:hAnsi="Times New Roman" w:cs="Times New Roman"/>
          <w:iCs/>
          <w:sz w:val="28"/>
          <w:szCs w:val="28"/>
        </w:rPr>
        <w:t>Регламента изложить в следующей редакции:</w:t>
      </w:r>
      <w:r w:rsidRPr="00A7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1"/>
      <w:r w:rsidRPr="00A71F01">
        <w:rPr>
          <w:rFonts w:ascii="Times New Roman" w:hAnsi="Times New Roman" w:cs="Times New Roman"/>
          <w:sz w:val="28"/>
          <w:szCs w:val="28"/>
        </w:rPr>
        <w:t>9)</w:t>
      </w:r>
      <w:r w:rsidR="00E57155">
        <w:rPr>
          <w:rFonts w:ascii="Times New Roman" w:hAnsi="Times New Roman" w:cs="Times New Roman"/>
          <w:sz w:val="28"/>
          <w:szCs w:val="28"/>
        </w:rPr>
        <w:t xml:space="preserve"> </w:t>
      </w:r>
      <w:r w:rsidRPr="00A71F01">
        <w:rPr>
          <w:rFonts w:ascii="Times New Roman" w:hAnsi="Times New Roman" w:cs="Times New Roman"/>
          <w:sz w:val="28"/>
          <w:szCs w:val="28"/>
        </w:rPr>
        <w:t>в органе Министерства обороны Российской Федерации и подведомственных ему учреждениях:</w:t>
      </w:r>
    </w:p>
    <w:p w14:paraId="6255AC18" w14:textId="77777777" w:rsidR="00E57155" w:rsidRDefault="00A71F01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F01">
        <w:rPr>
          <w:rFonts w:ascii="Times New Roman" w:hAnsi="Times New Roman" w:cs="Times New Roman"/>
          <w:sz w:val="28"/>
          <w:szCs w:val="28"/>
        </w:rPr>
        <w:t xml:space="preserve">- сведения о призыве отца ребенка на военную службу с указанием воинского звания и срока окончания службы по призыву </w:t>
      </w:r>
      <w:r w:rsidRPr="00A71F0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r w:rsidRPr="00A71F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9640C2" w14:textId="77777777" w:rsidR="00E57155" w:rsidRDefault="00A71F01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F01">
        <w:rPr>
          <w:rFonts w:ascii="Times New Roman" w:hAnsi="Times New Roman" w:cs="Times New Roman"/>
          <w:sz w:val="28"/>
          <w:szCs w:val="28"/>
        </w:rPr>
        <w:t xml:space="preserve">- сведения об учебе отца ребенка, с указанием срока окончания службы по призыву </w:t>
      </w:r>
      <w:r w:rsidRPr="00A71F0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66F388E3" w14:textId="53E11973" w:rsidR="007E6789" w:rsidRPr="00E57155" w:rsidRDefault="00296B7B" w:rsidP="00372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1.22 </w:t>
      </w:r>
      <w:bookmarkStart w:id="22" w:name="_Hlk140136212"/>
      <w:r w:rsidRPr="00A71F01">
        <w:rPr>
          <w:rFonts w:ascii="Times New Roman" w:eastAsia="Calibri" w:hAnsi="Times New Roman" w:cs="Times New Roman"/>
          <w:sz w:val="28"/>
          <w:szCs w:val="28"/>
        </w:rPr>
        <w:t xml:space="preserve">Пункт 2.7 раздела 2 </w:t>
      </w:r>
      <w:r w:rsidRPr="00A71F01">
        <w:rPr>
          <w:rFonts w:ascii="Times New Roman" w:eastAsia="Calibri" w:hAnsi="Times New Roman" w:cs="Times New Roman"/>
          <w:iCs/>
          <w:sz w:val="28"/>
          <w:szCs w:val="28"/>
        </w:rPr>
        <w:t>Регламента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2"/>
      <w:r w:rsidRPr="00296B7B">
        <w:rPr>
          <w:rFonts w:ascii="Times New Roman" w:eastAsia="Calibri" w:hAnsi="Times New Roman" w:cs="Times New Roman"/>
          <w:sz w:val="28"/>
          <w:szCs w:val="28"/>
        </w:rPr>
        <w:t>10) в комитете экономического развития и инвестиционной деятельности Ленинградской области: - жилищный документ;</w:t>
      </w:r>
    </w:p>
    <w:p w14:paraId="03C0AF26" w14:textId="7DDAF475" w:rsidR="00445E2A" w:rsidRPr="00296B7B" w:rsidRDefault="00296B7B" w:rsidP="00372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1.23 </w:t>
      </w:r>
      <w:r w:rsidR="00CF3E62" w:rsidRPr="00CF3E62">
        <w:rPr>
          <w:rFonts w:ascii="Times New Roman" w:eastAsia="Calibri" w:hAnsi="Times New Roman" w:cs="Times New Roman"/>
          <w:sz w:val="28"/>
          <w:szCs w:val="28"/>
        </w:rPr>
        <w:t>Пункт 2.7 раздела 2 подраздел абзац</w:t>
      </w:r>
      <w:r w:rsidR="00445E2A">
        <w:rPr>
          <w:rFonts w:ascii="Times New Roman" w:eastAsia="Calibri" w:hAnsi="Times New Roman" w:cs="Times New Roman"/>
          <w:sz w:val="28"/>
          <w:szCs w:val="28"/>
        </w:rPr>
        <w:t>ы</w:t>
      </w:r>
      <w:r w:rsidR="00CF3E62" w:rsidRPr="00CF3E62">
        <w:rPr>
          <w:rFonts w:ascii="Times New Roman" w:eastAsia="Calibri" w:hAnsi="Times New Roman" w:cs="Times New Roman"/>
          <w:sz w:val="28"/>
          <w:szCs w:val="28"/>
        </w:rPr>
        <w:t>:</w:t>
      </w:r>
      <w:r w:rsidR="00445E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5E2A" w:rsidRPr="00445E2A">
        <w:rPr>
          <w:rFonts w:ascii="Times New Roman" w:eastAsia="Calibri" w:hAnsi="Times New Roman" w:cs="Times New Roman"/>
          <w:sz w:val="28"/>
          <w:szCs w:val="28"/>
        </w:rPr>
        <w:t>10) в Фонде социального страхования: документы (сведения) о сумме выплат застрахованному лицу»</w:t>
      </w:r>
    </w:p>
    <w:p w14:paraId="37B821A6" w14:textId="1EFA7731" w:rsidR="004405FE" w:rsidRDefault="00827D66" w:rsidP="003722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1.24 </w:t>
      </w:r>
      <w:r w:rsidR="003E5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F01">
        <w:rPr>
          <w:rFonts w:ascii="Times New Roman" w:eastAsia="Calibri" w:hAnsi="Times New Roman" w:cs="Times New Roman"/>
          <w:sz w:val="28"/>
          <w:szCs w:val="28"/>
        </w:rPr>
        <w:t>Пункт 2.7 раздела 2</w:t>
      </w:r>
      <w:r w:rsidR="003E595C">
        <w:rPr>
          <w:rFonts w:ascii="Times New Roman" w:eastAsia="Calibri" w:hAnsi="Times New Roman" w:cs="Times New Roman"/>
          <w:sz w:val="28"/>
          <w:szCs w:val="28"/>
        </w:rPr>
        <w:t xml:space="preserve"> подпункт 11</w:t>
      </w:r>
      <w:r w:rsidRPr="00A7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3" w:name="_Hlk140137044"/>
      <w:r w:rsidRPr="00A71F01">
        <w:rPr>
          <w:rFonts w:ascii="Times New Roman" w:eastAsia="Calibri" w:hAnsi="Times New Roman" w:cs="Times New Roman"/>
          <w:iCs/>
          <w:sz w:val="28"/>
          <w:szCs w:val="28"/>
        </w:rPr>
        <w:t>Регламента изложить в следующей редакции:</w:t>
      </w:r>
      <w:bookmarkEnd w:id="23"/>
      <w:r w:rsidR="007E678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E595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E595C" w:rsidRPr="003E595C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 (действительна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</w:p>
    <w:p w14:paraId="33B16219" w14:textId="7BBC2340" w:rsidR="003E595C" w:rsidRPr="003E595C" w:rsidRDefault="003E595C" w:rsidP="00372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1.25  </w:t>
      </w:r>
      <w:bookmarkStart w:id="24" w:name="_Hlk14013745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2.7 раздела 2  подпункта </w:t>
      </w:r>
      <w:bookmarkEnd w:id="2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756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E595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E595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Регламента изложить в следующей редакции: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r w:rsidRPr="003E59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5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3E595C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3E5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 п. 2 ст. 57 Жилищного кодекса РФ)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 </w:t>
      </w:r>
    </w:p>
    <w:p w14:paraId="3CF29FF3" w14:textId="77777777" w:rsidR="003722FF" w:rsidRDefault="003E595C" w:rsidP="003722FF">
      <w:pPr>
        <w:spacing w:after="0"/>
        <w:ind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1.26 </w:t>
      </w:r>
      <w:r w:rsidR="00E57155" w:rsidRPr="00E57155">
        <w:rPr>
          <w:rFonts w:ascii="Times New Roman" w:eastAsia="Calibri" w:hAnsi="Times New Roman" w:cs="Times New Roman"/>
          <w:sz w:val="28"/>
          <w:szCs w:val="28"/>
        </w:rPr>
        <w:t>Пункт 2.7 раздела 2  подпункта</w:t>
      </w:r>
      <w:r w:rsidR="00E57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155" w:rsidRPr="00E57155">
        <w:rPr>
          <w:rFonts w:ascii="Times New Roman" w:eastAsia="Calibri" w:hAnsi="Times New Roman" w:cs="Times New Roman"/>
          <w:sz w:val="28"/>
          <w:szCs w:val="28"/>
        </w:rPr>
        <w:t>12</w:t>
      </w:r>
      <w:r w:rsidR="00E57155" w:rsidRPr="00E57155">
        <w:rPr>
          <w:rFonts w:ascii="Times New Roman" w:eastAsia="Calibri" w:hAnsi="Times New Roman" w:cs="Times New Roman"/>
          <w:iCs/>
          <w:sz w:val="28"/>
          <w:szCs w:val="28"/>
        </w:rPr>
        <w:t xml:space="preserve"> Регламента изложить в следующей редакции:</w:t>
      </w:r>
      <w:r w:rsidR="00E57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155" w:rsidRPr="00E57155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филиала ГУП «</w:t>
      </w:r>
      <w:proofErr w:type="spellStart"/>
      <w:r w:rsidR="00E57155" w:rsidRPr="00E57155">
        <w:rPr>
          <w:rFonts w:ascii="Times New Roman" w:eastAsia="Calibri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 w:rsidR="00E57155" w:rsidRPr="00E57155">
        <w:rPr>
          <w:rFonts w:ascii="Times New Roman" w:eastAsia="Calibri" w:hAnsi="Times New Roman" w:cs="Times New Roman"/>
          <w:sz w:val="28"/>
          <w:szCs w:val="28"/>
          <w:lang w:eastAsia="ru-RU"/>
        </w:rPr>
        <w:t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(представляется на заявителя и каждого из членов его семьи) (п</w:t>
      </w:r>
      <w:r w:rsidR="00E57155" w:rsidRPr="00E57155">
        <w:rPr>
          <w:rFonts w:ascii="Times New Roman" w:eastAsia="Calibri" w:hAnsi="Times New Roman" w:cs="Times New Roman"/>
          <w:bCs/>
          <w:sz w:val="28"/>
          <w:szCs w:val="28"/>
        </w:rPr>
        <w:t xml:space="preserve">ри отсутствии технической возможности на момент запроса документов (сведений), указанных в настоящем подпункте, </w:t>
      </w:r>
      <w:r w:rsidR="00E57155" w:rsidRPr="00E57155">
        <w:rPr>
          <w:rFonts w:ascii="Times New Roman" w:eastAsia="Calibri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</w:t>
      </w:r>
      <w:r w:rsidR="00E57155" w:rsidRPr="00E571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Ленинградской области,  </w:t>
      </w:r>
      <w:r w:rsidR="00E57155" w:rsidRPr="00E5715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E57155" w:rsidRPr="00E57155">
        <w:rPr>
          <w:rFonts w:ascii="Times New Roman" w:eastAsia="Calibri" w:hAnsi="Times New Roman" w:cs="Times New Roman"/>
          <w:sz w:val="28"/>
          <w:szCs w:val="28"/>
        </w:rPr>
        <w:t>окументы (сведения) запрашиваются  на бумажном носителе).</w:t>
      </w:r>
      <w:r w:rsidR="008F221A" w:rsidRPr="00372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2169F3" w14:textId="74ED3642" w:rsidR="00E65653" w:rsidRPr="003722FF" w:rsidRDefault="003722FF" w:rsidP="003722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1.27 </w:t>
      </w:r>
      <w:r w:rsidR="008F221A" w:rsidRPr="003722FF">
        <w:rPr>
          <w:rFonts w:ascii="Times New Roman" w:eastAsia="Calibri" w:hAnsi="Times New Roman" w:cs="Times New Roman"/>
          <w:sz w:val="28"/>
          <w:szCs w:val="28"/>
        </w:rPr>
        <w:t>Внести изменение в приложение №1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DF026E" w14:textId="77777777" w:rsidR="00E65653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023DD3" w14:textId="77777777" w:rsidR="00E65653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55515A4E" w:rsidR="00EA5B81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7C939C" w14:textId="77777777" w:rsidR="00EA5B81" w:rsidRPr="007E34EA" w:rsidRDefault="00EA5B81" w:rsidP="004102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3D9C" w14:textId="1D433BB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13A31ECE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02BDE7E9" w14:textId="77777777" w:rsidR="008F221A" w:rsidRDefault="008F221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F2FAFAE" w14:textId="4A768500" w:rsidR="00723231" w:rsidRDefault="00A1547F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>исп. Балакирев А.А. 8(81379)61-830</w:t>
      </w:r>
    </w:p>
    <w:p w14:paraId="3FD9230D" w14:textId="0822703C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2C385E5A" w14:textId="0988712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2697919" w14:textId="33579A0F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42BE1375" w14:textId="10FD397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D92220E" w14:textId="4A316A2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64C1FF55" w14:textId="016D3D52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6D6134F" w14:textId="6DAF9118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035E3165" w14:textId="4F99A3EA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4323900" w14:textId="25C18B8B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0D132579" w14:textId="32913B7F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08A434E2" w14:textId="1E8D68FE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3201962A" w14:textId="01EAA473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21B3856E" w14:textId="7F128289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0426ADBF" w14:textId="5AE4221F" w:rsid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7CFDDFC4" w14:textId="327E609C" w:rsid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354D04A2" w14:textId="66B78B06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A5D4CA8" w14:textId="58529CF3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745C00E6" w14:textId="089B639B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4C48E216" w14:textId="23164959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908AFA1" w14:textId="4D46743A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2E5AC84" w14:textId="6017F674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1256AA51" w14:textId="21D0A7AA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55FCF54" w14:textId="73E174F0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1925A47C" w14:textId="5423D87A" w:rsidR="00E65653" w:rsidRDefault="00E65653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7E349955" w14:textId="77777777" w:rsidR="00E65653" w:rsidRDefault="00E65653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1584BEF0" w14:textId="209DABB8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E2301FC" w14:textId="77777777" w:rsidR="008F221A" w:rsidRPr="008F221A" w:rsidRDefault="008F221A" w:rsidP="008F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8F221A">
        <w:rPr>
          <w:rFonts w:ascii="Times New Roman" w:hAnsi="Times New Roman" w:cs="Times New Roman"/>
          <w:sz w:val="28"/>
          <w:szCs w:val="28"/>
        </w:rPr>
        <w:t>1</w:t>
      </w:r>
    </w:p>
    <w:p w14:paraId="100FF8BE" w14:textId="77777777" w:rsidR="008F221A" w:rsidRPr="008F221A" w:rsidRDefault="008F221A" w:rsidP="008F22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FC63C7B" w14:textId="77777777" w:rsidR="008F221A" w:rsidRPr="008F221A" w:rsidRDefault="008F221A" w:rsidP="008F22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0B2204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муниципального образования</w:t>
      </w:r>
    </w:p>
    <w:p w14:paraId="5D249312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B0C68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87CDB9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BE0D1" w14:textId="2DC67613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 xml:space="preserve">от заявителя __________________________________ </w:t>
      </w:r>
    </w:p>
    <w:p w14:paraId="711C64A6" w14:textId="77777777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</w:rPr>
        <w:t xml:space="preserve">   </w:t>
      </w:r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фамилия, </w:t>
      </w:r>
      <w:proofErr w:type="gramStart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имя,  отчество</w:t>
      </w:r>
      <w:proofErr w:type="gramEnd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дата рождения  заполняется заявителем </w:t>
      </w:r>
    </w:p>
    <w:p w14:paraId="694E3362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612D6" w14:textId="0D60C3E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от представителя заявителя</w:t>
      </w:r>
      <w:r w:rsidRPr="008F221A"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</w:p>
    <w:p w14:paraId="01DD8C97" w14:textId="1E4294FC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B671F40" w14:textId="77777777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фамилия, </w:t>
      </w:r>
      <w:proofErr w:type="gramStart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имя,  отчество</w:t>
      </w:r>
      <w:proofErr w:type="gramEnd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  заполняется представителем заявителя от имени заявителя</w:t>
      </w:r>
    </w:p>
    <w:p w14:paraId="2E269C0A" w14:textId="7777777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</w:rPr>
        <w:t>Адрес постоянного места жительства заявителя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A3D088C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D9F54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562366" w14:textId="7777777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B98B747" w14:textId="77777777" w:rsidR="008F221A" w:rsidRPr="008F221A" w:rsidRDefault="008F221A" w:rsidP="008F221A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BBF39C" w14:textId="77777777" w:rsidR="008F221A" w:rsidRPr="008F221A" w:rsidRDefault="008F221A" w:rsidP="008F221A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принятии на учет граждан </w:t>
      </w:r>
      <w:proofErr w:type="gram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жилых помещениях,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предоставляемых по договорам социального найма</w:t>
      </w:r>
    </w:p>
    <w:p w14:paraId="017D9931" w14:textId="77777777" w:rsidR="008F221A" w:rsidRPr="008F221A" w:rsidRDefault="008F221A" w:rsidP="008F2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6AA778" w14:textId="77777777" w:rsidR="008F221A" w:rsidRPr="008F221A" w:rsidRDefault="008F221A" w:rsidP="008F2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8F221A" w:rsidRPr="008F221A" w14:paraId="028A5490" w14:textId="77777777" w:rsidTr="0064451B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90C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  <w:p w14:paraId="4E41909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4D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61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1B604C7D" w14:textId="77777777" w:rsidTr="0064451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5E0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BC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84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E8F452B" w14:textId="77777777" w:rsidTr="0064451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91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B3D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2B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D562B" w14:textId="7DA67F23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 заявителя: __________________________________________________________________</w:t>
      </w:r>
    </w:p>
    <w:p w14:paraId="2CBF7767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серия, наименование органа/организации, выдавшего документ, дата выдачи)</w:t>
      </w:r>
    </w:p>
    <w:p w14:paraId="485484B5" w14:textId="77777777" w:rsidR="008F221A" w:rsidRPr="008F221A" w:rsidRDefault="008F221A" w:rsidP="008F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3E8DF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14:paraId="12B99A0B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1"/>
        <w:gridCol w:w="3198"/>
        <w:gridCol w:w="2675"/>
      </w:tblGrid>
      <w:tr w:rsidR="008F221A" w:rsidRPr="008F221A" w14:paraId="1BA22390" w14:textId="77777777" w:rsidTr="0064451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22E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2A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D99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D1878AE" w14:textId="77777777" w:rsidTr="0064451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D8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809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2A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77825C72" w14:textId="77777777" w:rsidTr="0064451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4E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5A7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94C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54932A84" w14:textId="77777777" w:rsidTr="0064451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A9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84E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61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702D2C1" w14:textId="77777777" w:rsidTr="0064451B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E3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27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51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BE4B9" w14:textId="77777777" w:rsidR="008F221A" w:rsidRPr="008F221A" w:rsidRDefault="008F221A" w:rsidP="008F221A">
      <w:pPr>
        <w:rPr>
          <w:rFonts w:ascii="Times New Roman" w:hAnsi="Times New Roman" w:cs="Times New Roman"/>
          <w:sz w:val="28"/>
          <w:szCs w:val="28"/>
        </w:rPr>
      </w:pPr>
    </w:p>
    <w:p w14:paraId="6A623FEE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Выберите к какой категории заявителей Вы и члены Вашей семьи относитесь (поставить отметку «V»):</w:t>
      </w:r>
    </w:p>
    <w:p w14:paraId="563B8C8A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F221A" w:rsidRPr="008F221A" w14:paraId="15A91CE2" w14:textId="77777777" w:rsidTr="0064451B">
        <w:trPr>
          <w:trHeight w:val="331"/>
        </w:trPr>
        <w:tc>
          <w:tcPr>
            <w:tcW w:w="675" w:type="dxa"/>
          </w:tcPr>
          <w:p w14:paraId="458B665F" w14:textId="77777777" w:rsidR="008F221A" w:rsidRPr="008F221A" w:rsidRDefault="008F221A" w:rsidP="0064451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FE314FE" w14:textId="77777777" w:rsidR="008F221A" w:rsidRPr="008F221A" w:rsidRDefault="008F221A" w:rsidP="008F221A">
            <w:pPr>
              <w:pStyle w:val="a3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малоимущие граждане, постоянно проживающих на территории Ленинградской области в общей сложности не менее пяти лет;</w:t>
            </w:r>
          </w:p>
        </w:tc>
      </w:tr>
      <w:tr w:rsidR="008F221A" w:rsidRPr="008F221A" w14:paraId="241507CB" w14:textId="77777777" w:rsidTr="0064451B">
        <w:trPr>
          <w:trHeight w:val="331"/>
        </w:trPr>
        <w:tc>
          <w:tcPr>
            <w:tcW w:w="9747" w:type="dxa"/>
            <w:gridSpan w:val="2"/>
          </w:tcPr>
          <w:p w14:paraId="13C5BDF4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8F221A" w:rsidRPr="008F221A" w14:paraId="51AED55F" w14:textId="77777777" w:rsidTr="0064451B">
        <w:trPr>
          <w:trHeight w:val="331"/>
        </w:trPr>
        <w:tc>
          <w:tcPr>
            <w:tcW w:w="675" w:type="dxa"/>
          </w:tcPr>
          <w:p w14:paraId="55D8BB87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69F208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8F221A" w:rsidRPr="008F221A" w14:paraId="73F7C729" w14:textId="77777777" w:rsidTr="0064451B">
        <w:trPr>
          <w:trHeight w:val="331"/>
        </w:trPr>
        <w:tc>
          <w:tcPr>
            <w:tcW w:w="675" w:type="dxa"/>
          </w:tcPr>
          <w:p w14:paraId="3B3C758E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9768C79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8F221A" w:rsidRPr="008F221A" w14:paraId="4B924592" w14:textId="77777777" w:rsidTr="0064451B">
        <w:trPr>
          <w:trHeight w:val="331"/>
        </w:trPr>
        <w:tc>
          <w:tcPr>
            <w:tcW w:w="675" w:type="dxa"/>
          </w:tcPr>
          <w:p w14:paraId="03A05B7F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9E2C452" w14:textId="77777777" w:rsidR="008F221A" w:rsidRPr="008F221A" w:rsidRDefault="008F221A" w:rsidP="008F221A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8F221A" w:rsidRPr="008F221A" w14:paraId="5344E049" w14:textId="77777777" w:rsidTr="0064451B">
        <w:trPr>
          <w:trHeight w:val="321"/>
        </w:trPr>
        <w:tc>
          <w:tcPr>
            <w:tcW w:w="675" w:type="dxa"/>
          </w:tcPr>
          <w:p w14:paraId="4583CC54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C4287A2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инвалиды Великой Отечественной войны;</w:t>
            </w:r>
          </w:p>
          <w:p w14:paraId="4F5A38E1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29069259" w14:textId="77777777" w:rsidTr="0064451B">
        <w:trPr>
          <w:trHeight w:val="331"/>
        </w:trPr>
        <w:tc>
          <w:tcPr>
            <w:tcW w:w="675" w:type="dxa"/>
          </w:tcPr>
          <w:p w14:paraId="145D347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6B2EBA2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lastRenderedPageBreak/>
              <w:t>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8F221A" w:rsidRPr="008F221A" w14:paraId="772D04B1" w14:textId="77777777" w:rsidTr="0064451B">
        <w:trPr>
          <w:trHeight w:val="331"/>
        </w:trPr>
        <w:tc>
          <w:tcPr>
            <w:tcW w:w="675" w:type="dxa"/>
          </w:tcPr>
          <w:p w14:paraId="7C293AC4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C07A9F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8F221A" w:rsidRPr="008F221A" w14:paraId="15F79724" w14:textId="77777777" w:rsidTr="0064451B">
        <w:trPr>
          <w:trHeight w:val="331"/>
        </w:trPr>
        <w:tc>
          <w:tcPr>
            <w:tcW w:w="675" w:type="dxa"/>
          </w:tcPr>
          <w:p w14:paraId="1519FFD3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1780F81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8F221A" w:rsidRPr="008F221A" w14:paraId="20ABD787" w14:textId="77777777" w:rsidTr="0064451B">
        <w:trPr>
          <w:trHeight w:val="331"/>
        </w:trPr>
        <w:tc>
          <w:tcPr>
            <w:tcW w:w="675" w:type="dxa"/>
          </w:tcPr>
          <w:p w14:paraId="566DFA4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28149E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8F221A" w:rsidRPr="008F221A" w14:paraId="2C7A3D1F" w14:textId="77777777" w:rsidTr="0064451B">
        <w:trPr>
          <w:trHeight w:val="331"/>
        </w:trPr>
        <w:tc>
          <w:tcPr>
            <w:tcW w:w="675" w:type="dxa"/>
          </w:tcPr>
          <w:p w14:paraId="7B781F9F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4A61FED6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7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8F221A" w:rsidRPr="008F221A" w14:paraId="0103DABE" w14:textId="77777777" w:rsidTr="0064451B">
        <w:trPr>
          <w:trHeight w:val="331"/>
        </w:trPr>
        <w:tc>
          <w:tcPr>
            <w:tcW w:w="675" w:type="dxa"/>
          </w:tcPr>
          <w:p w14:paraId="68879EE2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5E72F06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8F221A" w:rsidRPr="008F221A" w14:paraId="54EF9315" w14:textId="77777777" w:rsidTr="0064451B">
        <w:trPr>
          <w:trHeight w:val="331"/>
        </w:trPr>
        <w:tc>
          <w:tcPr>
            <w:tcW w:w="675" w:type="dxa"/>
          </w:tcPr>
          <w:p w14:paraId="0BEB4B2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CAF878A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05EA7BFA" w14:textId="77777777" w:rsidR="008F221A" w:rsidRPr="008F221A" w:rsidRDefault="008F221A" w:rsidP="008F22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2D627" w14:textId="77777777" w:rsidR="008F221A" w:rsidRPr="008F221A" w:rsidRDefault="008F221A" w:rsidP="008F221A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74FE4FB6" w14:textId="77777777" w:rsidR="008F221A" w:rsidRPr="008F221A" w:rsidRDefault="008F221A" w:rsidP="008F221A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Члены семьи: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2239"/>
        <w:gridCol w:w="1412"/>
        <w:gridCol w:w="780"/>
        <w:gridCol w:w="1804"/>
        <w:gridCol w:w="1985"/>
        <w:gridCol w:w="266"/>
      </w:tblGrid>
      <w:tr w:rsidR="008F221A" w:rsidRPr="008F221A" w14:paraId="3FBF457E" w14:textId="77777777" w:rsidTr="0064451B">
        <w:trPr>
          <w:gridAfter w:val="1"/>
          <w:wAfter w:w="426" w:type="dxa"/>
          <w:trHeight w:val="1851"/>
        </w:trPr>
        <w:tc>
          <w:tcPr>
            <w:tcW w:w="1019" w:type="dxa"/>
          </w:tcPr>
          <w:p w14:paraId="5B44E623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7D3DB1A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61" w:type="dxa"/>
          </w:tcPr>
          <w:p w14:paraId="42D4D41E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членов семьи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14:paraId="79DA6055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932" w:type="dxa"/>
          </w:tcPr>
          <w:p w14:paraId="49AE8A20" w14:textId="77777777" w:rsidR="008F221A" w:rsidRPr="008F221A" w:rsidRDefault="008F221A" w:rsidP="00644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Отношение к работе, учебе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 &lt;2&gt;</w:t>
            </w:r>
          </w:p>
          <w:p w14:paraId="47F5C12B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3A007CC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Паспортные данные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гражданина РФ </w:t>
            </w: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(серия и номер, кем, когда выдан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)/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lastRenderedPageBreak/>
              <w:t>/свидетельства о рождении (номер и дата актовой записи, наименование органа, составившего запись)</w:t>
            </w:r>
          </w:p>
        </w:tc>
      </w:tr>
      <w:tr w:rsidR="008F221A" w:rsidRPr="008F221A" w14:paraId="52CD4E53" w14:textId="77777777" w:rsidTr="0064451B">
        <w:trPr>
          <w:gridAfter w:val="1"/>
          <w:wAfter w:w="426" w:type="dxa"/>
          <w:trHeight w:val="372"/>
        </w:trPr>
        <w:tc>
          <w:tcPr>
            <w:tcW w:w="1019" w:type="dxa"/>
          </w:tcPr>
          <w:p w14:paraId="27D9C7E5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8D65CD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02B50E09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932" w:type="dxa"/>
          </w:tcPr>
          <w:p w14:paraId="76E825E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30285A1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57794C38" w14:textId="77777777" w:rsidTr="0064451B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2942A20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4E4173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131DC5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50DF4109" w14:textId="77777777" w:rsidR="008F221A" w:rsidRPr="008F221A" w:rsidRDefault="008F221A" w:rsidP="0064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32" w:type="dxa"/>
          </w:tcPr>
          <w:p w14:paraId="1FCED608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CF5A9A0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311A3010" w14:textId="77777777" w:rsidTr="0064451B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636DEC2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0B09EFB6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173DD48A" w14:textId="77777777" w:rsidR="008F221A" w:rsidRPr="008F221A" w:rsidRDefault="008F221A" w:rsidP="0064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14:paraId="3A0F672F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7BF640A0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6533E73E" w14:textId="77777777" w:rsidTr="0064451B">
        <w:trPr>
          <w:trHeight w:val="628"/>
        </w:trPr>
        <w:tc>
          <w:tcPr>
            <w:tcW w:w="5193" w:type="dxa"/>
            <w:gridSpan w:val="3"/>
          </w:tcPr>
          <w:p w14:paraId="54B2AC0E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14:paraId="657F718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371CAB1A" w14:textId="77777777" w:rsidTr="0064451B">
        <w:trPr>
          <w:trHeight w:val="628"/>
        </w:trPr>
        <w:tc>
          <w:tcPr>
            <w:tcW w:w="5193" w:type="dxa"/>
            <w:gridSpan w:val="3"/>
          </w:tcPr>
          <w:p w14:paraId="133B1822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14:paraId="5D198553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2F440E28" w14:textId="77777777" w:rsidTr="0064451B">
        <w:trPr>
          <w:trHeight w:val="330"/>
        </w:trPr>
        <w:tc>
          <w:tcPr>
            <w:tcW w:w="5193" w:type="dxa"/>
            <w:gridSpan w:val="3"/>
          </w:tcPr>
          <w:p w14:paraId="61DCD823" w14:textId="77777777" w:rsidR="008F221A" w:rsidRPr="008F221A" w:rsidRDefault="008F221A" w:rsidP="00644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Реквизиты актовой записи о расторжении брака для супруга/</w:t>
            </w:r>
            <w:proofErr w:type="gramStart"/>
            <w:r w:rsidRPr="008F221A">
              <w:rPr>
                <w:rFonts w:ascii="Times New Roman" w:hAnsi="Times New Roman"/>
                <w:sz w:val="28"/>
                <w:szCs w:val="28"/>
              </w:rPr>
              <w:t>супруги  &lt;</w:t>
            </w:r>
            <w:proofErr w:type="gramEnd"/>
            <w:r w:rsidRPr="008F221A">
              <w:rPr>
                <w:rFonts w:ascii="Times New Roman" w:hAnsi="Times New Roman"/>
                <w:sz w:val="28"/>
                <w:szCs w:val="28"/>
              </w:rPr>
              <w:t>3&gt;</w:t>
            </w:r>
          </w:p>
        </w:tc>
        <w:tc>
          <w:tcPr>
            <w:tcW w:w="4980" w:type="dxa"/>
            <w:gridSpan w:val="4"/>
          </w:tcPr>
          <w:p w14:paraId="705CB2CB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DFEA79" w14:textId="77777777" w:rsidR="008F221A" w:rsidRPr="008F221A" w:rsidRDefault="008F221A" w:rsidP="008F221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8F221A" w:rsidRPr="008F221A" w14:paraId="06365627" w14:textId="77777777" w:rsidTr="0064451B">
        <w:tc>
          <w:tcPr>
            <w:tcW w:w="10127" w:type="dxa"/>
            <w:gridSpan w:val="2"/>
          </w:tcPr>
          <w:p w14:paraId="09330AE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8F221A" w:rsidRPr="008F221A" w14:paraId="1E85575D" w14:textId="77777777" w:rsidTr="0064451B">
        <w:trPr>
          <w:trHeight w:val="297"/>
        </w:trPr>
        <w:tc>
          <w:tcPr>
            <w:tcW w:w="4363" w:type="dxa"/>
          </w:tcPr>
          <w:p w14:paraId="6D93D0E9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14:paraId="5AC26411" w14:textId="5F5D2598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6E85CFE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3C7A38A1" w14:textId="77777777" w:rsidTr="0064451B">
        <w:tc>
          <w:tcPr>
            <w:tcW w:w="10127" w:type="dxa"/>
            <w:gridSpan w:val="2"/>
          </w:tcPr>
          <w:p w14:paraId="7C75563C" w14:textId="08110C7E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  <w:r w:rsidR="009D2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8F221A" w:rsidRPr="008F221A" w14:paraId="71BECB88" w14:textId="77777777" w:rsidTr="0064451B">
        <w:tc>
          <w:tcPr>
            <w:tcW w:w="10127" w:type="dxa"/>
            <w:gridSpan w:val="2"/>
          </w:tcPr>
          <w:p w14:paraId="37DB43A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14:paraId="3F932242" w14:textId="77777777" w:rsidR="008F221A" w:rsidRPr="008F221A" w:rsidRDefault="008F221A" w:rsidP="008F221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8F221A" w:rsidRPr="008F221A" w14:paraId="49F64CE3" w14:textId="77777777" w:rsidTr="0064451B">
        <w:trPr>
          <w:trHeight w:val="309"/>
        </w:trPr>
        <w:tc>
          <w:tcPr>
            <w:tcW w:w="3748" w:type="dxa"/>
          </w:tcPr>
          <w:p w14:paraId="0A960F9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Кем получен доход</w:t>
            </w:r>
          </w:p>
        </w:tc>
        <w:tc>
          <w:tcPr>
            <w:tcW w:w="2551" w:type="dxa"/>
          </w:tcPr>
          <w:p w14:paraId="39E04CD3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14:paraId="6CF00CFF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Сведения о доходах заявителя </w:t>
            </w:r>
          </w:p>
          <w:p w14:paraId="502F846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 членов его семьи</w:t>
            </w:r>
          </w:p>
        </w:tc>
      </w:tr>
      <w:tr w:rsidR="008F221A" w:rsidRPr="008F221A" w14:paraId="30F5F36A" w14:textId="77777777" w:rsidTr="0064451B">
        <w:trPr>
          <w:trHeight w:val="201"/>
        </w:trPr>
        <w:tc>
          <w:tcPr>
            <w:tcW w:w="3748" w:type="dxa"/>
          </w:tcPr>
          <w:p w14:paraId="08F07D88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постановке на учет в государственную службу занятости населения </w:t>
            </w:r>
            <w:r w:rsidRPr="008F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14:paraId="0D0C6E73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55FFB431" w14:textId="77777777" w:rsidTr="0064451B">
        <w:tc>
          <w:tcPr>
            <w:tcW w:w="3748" w:type="dxa"/>
          </w:tcPr>
          <w:p w14:paraId="668807D7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14:paraId="0BA1B73F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3EDB535" w14:textId="77777777" w:rsidTr="0064451B">
        <w:tc>
          <w:tcPr>
            <w:tcW w:w="3748" w:type="dxa"/>
            <w:vMerge w:val="restart"/>
          </w:tcPr>
          <w:p w14:paraId="4DB0A081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8F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3118" w:type="dxa"/>
            <w:gridSpan w:val="2"/>
          </w:tcPr>
          <w:p w14:paraId="0C0A5380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14:paraId="033218C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FEBFE25" w14:textId="77777777" w:rsidTr="0064451B">
        <w:tc>
          <w:tcPr>
            <w:tcW w:w="3748" w:type="dxa"/>
            <w:vMerge/>
          </w:tcPr>
          <w:p w14:paraId="414D7218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531EEA45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14:paraId="640E33F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6330DE37" w14:textId="77777777" w:rsidTr="0064451B">
        <w:trPr>
          <w:trHeight w:val="3026"/>
        </w:trPr>
        <w:tc>
          <w:tcPr>
            <w:tcW w:w="3748" w:type="dxa"/>
            <w:vMerge/>
          </w:tcPr>
          <w:p w14:paraId="6B81977F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659DDCF8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14:paraId="7432FD6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AA944D6" w14:textId="77777777" w:rsidTr="0064451B">
        <w:tc>
          <w:tcPr>
            <w:tcW w:w="3748" w:type="dxa"/>
          </w:tcPr>
          <w:p w14:paraId="64C9D6FE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14:paraId="2E49C782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779C0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27121" w14:textId="77777777" w:rsidR="008F221A" w:rsidRPr="008F221A" w:rsidRDefault="008F221A" w:rsidP="008F22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AB8FC" w14:textId="102E4AC5" w:rsidR="008F221A" w:rsidRPr="008F221A" w:rsidRDefault="008F221A" w:rsidP="008F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lastRenderedPageBreak/>
        <w:t>Прошу исключить из общей суммы  дохода,  выплаченные  алименты  в  сумме _______</w:t>
      </w:r>
      <w:proofErr w:type="spellStart"/>
      <w:r w:rsidRPr="008F22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F221A">
        <w:rPr>
          <w:rFonts w:ascii="Times New Roman" w:hAnsi="Times New Roman" w:cs="Times New Roman"/>
          <w:sz w:val="28"/>
          <w:szCs w:val="28"/>
        </w:rPr>
        <w:t>.________коп.,</w:t>
      </w:r>
      <w:r w:rsidR="009D2C3C">
        <w:rPr>
          <w:rFonts w:ascii="Times New Roman" w:hAnsi="Times New Roman" w:cs="Times New Roman"/>
          <w:sz w:val="28"/>
          <w:szCs w:val="28"/>
        </w:rPr>
        <w:t xml:space="preserve"> </w:t>
      </w:r>
      <w:r w:rsidRPr="008F221A">
        <w:rPr>
          <w:rFonts w:ascii="Times New Roman" w:hAnsi="Times New Roman" w:cs="Times New Roman"/>
          <w:sz w:val="28"/>
          <w:szCs w:val="28"/>
        </w:rPr>
        <w:t>удерживаемые по ____________________________________________________</w:t>
      </w:r>
    </w:p>
    <w:p w14:paraId="6F1765A6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(основание для удержания алиментов, Ф.И.О. лица, в пользу которого производятся удержания)</w:t>
      </w:r>
    </w:p>
    <w:p w14:paraId="6FA383CB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F221A" w:rsidRPr="008F221A" w14:paraId="78A82DFA" w14:textId="77777777" w:rsidTr="0064451B">
        <w:trPr>
          <w:trHeight w:val="1291"/>
        </w:trPr>
        <w:tc>
          <w:tcPr>
            <w:tcW w:w="651" w:type="dxa"/>
          </w:tcPr>
          <w:p w14:paraId="6F03F19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05571408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&lt;4&gt;</w:t>
            </w:r>
          </w:p>
        </w:tc>
      </w:tr>
      <w:tr w:rsidR="008F221A" w:rsidRPr="008F221A" w14:paraId="37AD68FD" w14:textId="77777777" w:rsidTr="0064451B">
        <w:trPr>
          <w:trHeight w:val="772"/>
        </w:trPr>
        <w:tc>
          <w:tcPr>
            <w:tcW w:w="651" w:type="dxa"/>
          </w:tcPr>
          <w:p w14:paraId="66F8BD1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6F7A08B8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С перечнем видов доходов, а </w:t>
            </w:r>
            <w:proofErr w:type="gramStart"/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так же</w:t>
            </w:r>
            <w:proofErr w:type="gramEnd"/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&lt;5&gt;</w:t>
            </w:r>
          </w:p>
        </w:tc>
      </w:tr>
      <w:tr w:rsidR="008F221A" w:rsidRPr="008F221A" w14:paraId="314B55C0" w14:textId="77777777" w:rsidTr="0064451B">
        <w:trPr>
          <w:trHeight w:val="276"/>
        </w:trPr>
        <w:tc>
          <w:tcPr>
            <w:tcW w:w="651" w:type="dxa"/>
          </w:tcPr>
          <w:p w14:paraId="12A18C5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5A921563" w14:textId="77777777" w:rsidR="008F221A" w:rsidRPr="008F221A" w:rsidRDefault="008F221A" w:rsidP="006445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8F221A" w:rsidRPr="008F221A" w14:paraId="3F3D6D02" w14:textId="77777777" w:rsidTr="0064451B">
        <w:trPr>
          <w:trHeight w:val="486"/>
        </w:trPr>
        <w:tc>
          <w:tcPr>
            <w:tcW w:w="651" w:type="dxa"/>
          </w:tcPr>
          <w:p w14:paraId="322577F9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62786166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8F221A" w:rsidRPr="008F221A" w14:paraId="0C34D68F" w14:textId="77777777" w:rsidTr="0064451B">
        <w:trPr>
          <w:trHeight w:val="486"/>
        </w:trPr>
        <w:tc>
          <w:tcPr>
            <w:tcW w:w="651" w:type="dxa"/>
          </w:tcPr>
          <w:p w14:paraId="328BAF3B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33CE4B8B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Я и члены моей семьи даем согласие в соответствии со </w:t>
            </w:r>
            <w:hyperlink r:id="rId8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статьей 9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9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частью 3 статьи 3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8F221A" w:rsidRPr="008F221A" w14:paraId="27E3D0A4" w14:textId="77777777" w:rsidTr="0064451B">
        <w:trPr>
          <w:trHeight w:val="262"/>
        </w:trPr>
        <w:tc>
          <w:tcPr>
            <w:tcW w:w="651" w:type="dxa"/>
          </w:tcPr>
          <w:p w14:paraId="6217F53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4C27A4A3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8F221A" w:rsidRPr="008F221A" w14:paraId="0ADDE6B1" w14:textId="77777777" w:rsidTr="0064451B">
        <w:trPr>
          <w:trHeight w:val="262"/>
        </w:trPr>
        <w:tc>
          <w:tcPr>
            <w:tcW w:w="651" w:type="dxa"/>
          </w:tcPr>
          <w:p w14:paraId="69C7EBBB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35AB6211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1C6D8A90" w14:textId="77777777" w:rsidR="009D2C3C" w:rsidRDefault="009D2C3C" w:rsidP="008F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29B4F8" w14:textId="5CAAB84F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55107738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F221A" w:rsidRPr="008F221A" w14:paraId="4F7EE4B5" w14:textId="77777777" w:rsidTr="0064451B">
        <w:tc>
          <w:tcPr>
            <w:tcW w:w="709" w:type="dxa"/>
          </w:tcPr>
          <w:p w14:paraId="73BA731C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2DEFC38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выдать на руки в ОМСУ/Организации</w:t>
            </w:r>
          </w:p>
        </w:tc>
      </w:tr>
      <w:tr w:rsidR="008F221A" w:rsidRPr="008F221A" w14:paraId="59DFCE4C" w14:textId="77777777" w:rsidTr="0064451B">
        <w:tc>
          <w:tcPr>
            <w:tcW w:w="709" w:type="dxa"/>
          </w:tcPr>
          <w:p w14:paraId="5218D0F7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D156C13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8F221A" w:rsidRPr="008F221A" w14:paraId="2497AD84" w14:textId="77777777" w:rsidTr="0064451B">
        <w:tc>
          <w:tcPr>
            <w:tcW w:w="709" w:type="dxa"/>
          </w:tcPr>
          <w:p w14:paraId="79FA18B1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A922B66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  <w:tr w:rsidR="008F221A" w:rsidRPr="008F221A" w14:paraId="2748B5EC" w14:textId="77777777" w:rsidTr="0064451B">
        <w:tc>
          <w:tcPr>
            <w:tcW w:w="709" w:type="dxa"/>
          </w:tcPr>
          <w:p w14:paraId="69E8630A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32C586B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направить по электронной почте: (указать адрес электронной почты)</w:t>
            </w:r>
          </w:p>
        </w:tc>
      </w:tr>
    </w:tbl>
    <w:p w14:paraId="2B77E94A" w14:textId="77777777" w:rsidR="008F221A" w:rsidRPr="008F221A" w:rsidRDefault="008F221A" w:rsidP="008F221A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F221A" w:rsidRPr="008F221A" w14:paraId="3DFDC46F" w14:textId="77777777" w:rsidTr="006445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D8B7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DD9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1051C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4C4E021E" w14:textId="77777777" w:rsidTr="006445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65B82E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79F1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7F2226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8F221A" w:rsidRPr="008F221A" w14:paraId="287D4F8D" w14:textId="77777777" w:rsidTr="006445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B8B" w14:textId="77777777" w:rsidR="008F221A" w:rsidRPr="008F221A" w:rsidRDefault="008F221A" w:rsidP="0064451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BBAC0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16C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E2DD4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EE13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A111A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B7F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14:paraId="6A619F4C" w14:textId="77777777" w:rsidR="008F221A" w:rsidRPr="008F221A" w:rsidRDefault="008F221A" w:rsidP="008F221A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3E2926F6" w14:textId="6417AA58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BC88AFA" w14:textId="681969EB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678869F7" w14:textId="5DAE9C49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77561E11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C5D40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Дата принятия заявления «______» _____________ 20_____ года</w:t>
      </w:r>
    </w:p>
    <w:p w14:paraId="64222974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Заявителю выдана расписка в получении заявления и прилагаемых копий документов.</w:t>
      </w:r>
    </w:p>
    <w:p w14:paraId="0D9D32BE" w14:textId="77777777" w:rsidR="008F221A" w:rsidRPr="008F221A" w:rsidRDefault="008F221A" w:rsidP="008F2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F221A" w:rsidRPr="008F221A" w14:paraId="4394155D" w14:textId="77777777" w:rsidTr="0064451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5034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C90A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388F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A89B11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C23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6E8D8F17" w14:textId="77777777" w:rsidTr="0064451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3046DC6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BF4085D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F1C3E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F57950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383BF0B1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14:paraId="47B7488F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782AB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CC976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9B0EB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(Место </w:t>
      </w:r>
      <w:proofErr w:type="gram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печати)   </w:t>
      </w:r>
      <w:proofErr w:type="gram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5454D999" w14:textId="6DFD8BA7" w:rsidR="008F221A" w:rsidRPr="008F221A" w:rsidRDefault="008F221A" w:rsidP="009D2C3C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(подпись заявителя)  </w:t>
      </w:r>
    </w:p>
    <w:p w14:paraId="562CA76F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0A2039E6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1159E79A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&lt;2&gt;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6B784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&lt;3&gt;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8B221D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&lt;4&gt;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D183F7" w14:textId="32E37FCD" w:rsidR="008F221A" w:rsidRPr="009D2C3C" w:rsidRDefault="008F221A" w:rsidP="009D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&lt;5&gt;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F221A" w:rsidRPr="009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30D44"/>
    <w:multiLevelType w:val="multilevel"/>
    <w:tmpl w:val="4DB6A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A7F7FDF"/>
    <w:multiLevelType w:val="hybridMultilevel"/>
    <w:tmpl w:val="FE6A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E2EB7"/>
    <w:multiLevelType w:val="hybridMultilevel"/>
    <w:tmpl w:val="03EE42A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481BEA"/>
    <w:multiLevelType w:val="multilevel"/>
    <w:tmpl w:val="524CAF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006AF3"/>
    <w:rsid w:val="000811B6"/>
    <w:rsid w:val="00153DBB"/>
    <w:rsid w:val="001875F1"/>
    <w:rsid w:val="00187D85"/>
    <w:rsid w:val="001C0922"/>
    <w:rsid w:val="001D576F"/>
    <w:rsid w:val="00203AA9"/>
    <w:rsid w:val="00220DAD"/>
    <w:rsid w:val="00226947"/>
    <w:rsid w:val="00254193"/>
    <w:rsid w:val="00274052"/>
    <w:rsid w:val="00280536"/>
    <w:rsid w:val="0028774F"/>
    <w:rsid w:val="00296B7B"/>
    <w:rsid w:val="002A7F78"/>
    <w:rsid w:val="003722FF"/>
    <w:rsid w:val="003C3C5F"/>
    <w:rsid w:val="003C685A"/>
    <w:rsid w:val="003D6707"/>
    <w:rsid w:val="003E595C"/>
    <w:rsid w:val="00410202"/>
    <w:rsid w:val="004405FE"/>
    <w:rsid w:val="00445E2A"/>
    <w:rsid w:val="00474146"/>
    <w:rsid w:val="0052417C"/>
    <w:rsid w:val="00545241"/>
    <w:rsid w:val="00557069"/>
    <w:rsid w:val="0056236A"/>
    <w:rsid w:val="005706C6"/>
    <w:rsid w:val="005E19B6"/>
    <w:rsid w:val="00627C4E"/>
    <w:rsid w:val="00655035"/>
    <w:rsid w:val="006A6917"/>
    <w:rsid w:val="006E7648"/>
    <w:rsid w:val="0070193E"/>
    <w:rsid w:val="007145E1"/>
    <w:rsid w:val="00723231"/>
    <w:rsid w:val="007A6204"/>
    <w:rsid w:val="007A6A2B"/>
    <w:rsid w:val="007E34EA"/>
    <w:rsid w:val="007E6789"/>
    <w:rsid w:val="00827D66"/>
    <w:rsid w:val="008619D4"/>
    <w:rsid w:val="0086392F"/>
    <w:rsid w:val="0086504B"/>
    <w:rsid w:val="00897D46"/>
    <w:rsid w:val="008A7B56"/>
    <w:rsid w:val="008C5C47"/>
    <w:rsid w:val="008F221A"/>
    <w:rsid w:val="008F4528"/>
    <w:rsid w:val="008F4A7F"/>
    <w:rsid w:val="00920DB6"/>
    <w:rsid w:val="00926DEB"/>
    <w:rsid w:val="00993417"/>
    <w:rsid w:val="009C2F36"/>
    <w:rsid w:val="009D2C3C"/>
    <w:rsid w:val="00A02386"/>
    <w:rsid w:val="00A1547F"/>
    <w:rsid w:val="00A503B6"/>
    <w:rsid w:val="00A647AF"/>
    <w:rsid w:val="00A70483"/>
    <w:rsid w:val="00A71F01"/>
    <w:rsid w:val="00A979AB"/>
    <w:rsid w:val="00AB2D8F"/>
    <w:rsid w:val="00AC40AE"/>
    <w:rsid w:val="00AE21CF"/>
    <w:rsid w:val="00B049A4"/>
    <w:rsid w:val="00B91443"/>
    <w:rsid w:val="00BA49B8"/>
    <w:rsid w:val="00BE5DD1"/>
    <w:rsid w:val="00C10FCE"/>
    <w:rsid w:val="00C50536"/>
    <w:rsid w:val="00C77A40"/>
    <w:rsid w:val="00CA486A"/>
    <w:rsid w:val="00CF2F56"/>
    <w:rsid w:val="00CF3E62"/>
    <w:rsid w:val="00D1277C"/>
    <w:rsid w:val="00D22FC8"/>
    <w:rsid w:val="00D40D7C"/>
    <w:rsid w:val="00D47567"/>
    <w:rsid w:val="00D6274F"/>
    <w:rsid w:val="00D94776"/>
    <w:rsid w:val="00DD7A9C"/>
    <w:rsid w:val="00E57155"/>
    <w:rsid w:val="00E65653"/>
    <w:rsid w:val="00E70924"/>
    <w:rsid w:val="00E87DD4"/>
    <w:rsid w:val="00EA5B81"/>
    <w:rsid w:val="00ED057E"/>
    <w:rsid w:val="00F0643F"/>
    <w:rsid w:val="00F40124"/>
    <w:rsid w:val="00F501EE"/>
    <w:rsid w:val="00F63F4C"/>
    <w:rsid w:val="00F93697"/>
    <w:rsid w:val="00FA09D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AB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A503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8F2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221A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22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267C81142BABB7BCE2889F2431A29D4EE74A3789952535D0A11D8F1F4732E8C621295E3FE4CF5A3EF6153B10A1C5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5539-5808-4A0C-868B-6171BE9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14</cp:revision>
  <cp:lastPrinted>2023-07-13T08:49:00Z</cp:lastPrinted>
  <dcterms:created xsi:type="dcterms:W3CDTF">2023-07-12T14:27:00Z</dcterms:created>
  <dcterms:modified xsi:type="dcterms:W3CDTF">2023-07-14T11:41:00Z</dcterms:modified>
</cp:coreProperties>
</file>