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32C" w:rsidRPr="00D3232C" w:rsidRDefault="00D3232C" w:rsidP="001D5B76">
      <w:pPr>
        <w:spacing w:after="160" w:line="240" w:lineRule="auto"/>
        <w:jc w:val="center"/>
        <w:rPr>
          <w:rFonts w:ascii="Times New Roman" w:eastAsia="Calibri" w:hAnsi="Times New Roman" w:cs="Times New Roman"/>
        </w:rPr>
      </w:pPr>
      <w:r w:rsidRPr="00D3232C">
        <w:rPr>
          <w:rFonts w:ascii="Calibri" w:eastAsia="Calibri" w:hAnsi="Calibri" w:cs="Times New Roman"/>
          <w:b/>
          <w:noProof/>
          <w:sz w:val="52"/>
          <w:szCs w:val="52"/>
          <w:lang w:eastAsia="ru-RU"/>
        </w:rPr>
        <w:drawing>
          <wp:inline distT="0" distB="0" distL="0" distR="0">
            <wp:extent cx="556895" cy="683895"/>
            <wp:effectExtent l="0" t="0" r="0" b="1905"/>
            <wp:docPr id="1" name="Рисунок 1" descr="Герб-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83895"/>
                    </a:xfrm>
                    <a:prstGeom prst="rect">
                      <a:avLst/>
                    </a:prstGeom>
                    <a:noFill/>
                    <a:ln>
                      <a:noFill/>
                    </a:ln>
                  </pic:spPr>
                </pic:pic>
              </a:graphicData>
            </a:graphic>
          </wp:inline>
        </w:drawing>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Администрация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Сосновско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сельско</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поселени</w:t>
      </w:r>
      <w:r w:rsidR="00116ACD">
        <w:rPr>
          <w:rFonts w:ascii="Times New Roman" w:eastAsia="Times New Roman" w:hAnsi="Times New Roman" w:cs="Times New Roman"/>
          <w:kern w:val="3"/>
          <w:sz w:val="24"/>
          <w:szCs w:val="24"/>
          <w:lang w:eastAsia="zh-CN"/>
        </w:rPr>
        <w:t>е</w:t>
      </w:r>
      <w:r w:rsidRPr="00D3232C">
        <w:rPr>
          <w:rFonts w:ascii="Times New Roman" w:eastAsia="Times New Roman" w:hAnsi="Times New Roman" w:cs="Times New Roman"/>
          <w:kern w:val="3"/>
          <w:sz w:val="24"/>
          <w:szCs w:val="24"/>
          <w:lang w:eastAsia="zh-CN"/>
        </w:rPr>
        <w:t xml:space="preserve"> муниципального образования</w:t>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Приозерский муниципальный район Ленинградской области</w:t>
      </w:r>
    </w:p>
    <w:p w:rsidR="00D3232C" w:rsidRPr="00D3232C" w:rsidRDefault="00D3232C" w:rsidP="001D5B76">
      <w:pPr>
        <w:tabs>
          <w:tab w:val="left" w:pos="5272"/>
        </w:tabs>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ab/>
      </w:r>
    </w:p>
    <w:p w:rsidR="00D3232C" w:rsidRPr="00D3232C" w:rsidRDefault="00D3232C" w:rsidP="001D5B76">
      <w:pPr>
        <w:suppressAutoHyphens/>
        <w:autoSpaceDN w:val="0"/>
        <w:spacing w:after="0" w:line="240" w:lineRule="auto"/>
        <w:jc w:val="center"/>
        <w:rPr>
          <w:rFonts w:ascii="Times New Roman" w:eastAsia="Times New Roman" w:hAnsi="Times New Roman" w:cs="Times New Roman"/>
          <w:kern w:val="3"/>
          <w:sz w:val="24"/>
          <w:szCs w:val="24"/>
          <w:lang w:eastAsia="zh-CN"/>
        </w:rPr>
      </w:pPr>
    </w:p>
    <w:p w:rsidR="00D3232C" w:rsidRPr="00D3232C" w:rsidRDefault="00D3232C" w:rsidP="001D5B76">
      <w:pPr>
        <w:suppressAutoHyphens/>
        <w:autoSpaceDN w:val="0"/>
        <w:spacing w:after="0" w:line="240" w:lineRule="auto"/>
        <w:jc w:val="center"/>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ПОСТАНОВЛЕНИЕ</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r w:rsidRPr="00D3232C">
        <w:rPr>
          <w:rFonts w:ascii="Times New Roman" w:eastAsia="Times New Roman" w:hAnsi="Times New Roman" w:cs="Times New Roman"/>
          <w:b/>
          <w:kern w:val="3"/>
          <w:sz w:val="24"/>
          <w:szCs w:val="24"/>
          <w:lang w:eastAsia="zh-CN"/>
        </w:rPr>
        <w:t>_____________________________________________________________________________</w:t>
      </w:r>
    </w:p>
    <w:p w:rsidR="00D3232C" w:rsidRPr="00D3232C" w:rsidRDefault="00D3232C" w:rsidP="001D5B76">
      <w:pPr>
        <w:suppressAutoHyphens/>
        <w:autoSpaceDN w:val="0"/>
        <w:spacing w:after="0" w:line="240" w:lineRule="auto"/>
        <w:rPr>
          <w:rFonts w:ascii="Times New Roman" w:eastAsia="Times New Roman" w:hAnsi="Times New Roman" w:cs="Times New Roman"/>
          <w:b/>
          <w:kern w:val="3"/>
          <w:sz w:val="24"/>
          <w:szCs w:val="24"/>
          <w:lang w:eastAsia="zh-CN"/>
        </w:rPr>
      </w:pPr>
    </w:p>
    <w:p w:rsidR="00D3232C" w:rsidRPr="00D3232C" w:rsidRDefault="00851116" w:rsidP="001D5B76">
      <w:pPr>
        <w:tabs>
          <w:tab w:val="left" w:pos="783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26</w:t>
      </w:r>
      <w:r w:rsidR="00DA39F6">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июля</w:t>
      </w:r>
      <w:r w:rsidR="00CC2BDB" w:rsidRPr="00225F01">
        <w:rPr>
          <w:rFonts w:ascii="Times New Roman" w:eastAsia="Times New Roman" w:hAnsi="Times New Roman" w:cs="Times New Roman"/>
          <w:kern w:val="3"/>
          <w:sz w:val="24"/>
          <w:szCs w:val="24"/>
          <w:lang w:eastAsia="zh-CN"/>
        </w:rPr>
        <w:t xml:space="preserve"> </w:t>
      </w:r>
      <w:r w:rsidR="00DA0E3B" w:rsidRPr="00225F01">
        <w:rPr>
          <w:rFonts w:ascii="Times New Roman" w:eastAsia="Times New Roman" w:hAnsi="Times New Roman" w:cs="Times New Roman"/>
          <w:kern w:val="3"/>
          <w:sz w:val="24"/>
          <w:szCs w:val="24"/>
          <w:lang w:eastAsia="zh-CN"/>
        </w:rPr>
        <w:t>202</w:t>
      </w:r>
      <w:r w:rsidR="004514D9" w:rsidRPr="00225F01">
        <w:rPr>
          <w:rFonts w:ascii="Times New Roman" w:eastAsia="Times New Roman" w:hAnsi="Times New Roman" w:cs="Times New Roman"/>
          <w:kern w:val="3"/>
          <w:sz w:val="24"/>
          <w:szCs w:val="24"/>
          <w:lang w:eastAsia="zh-CN"/>
        </w:rPr>
        <w:t>3</w:t>
      </w:r>
      <w:r w:rsidR="00DA0E3B" w:rsidRPr="00225F01">
        <w:rPr>
          <w:rFonts w:ascii="Times New Roman" w:eastAsia="Times New Roman" w:hAnsi="Times New Roman" w:cs="Times New Roman"/>
          <w:kern w:val="3"/>
          <w:sz w:val="24"/>
          <w:szCs w:val="24"/>
          <w:lang w:eastAsia="zh-CN"/>
        </w:rPr>
        <w:t xml:space="preserve"> года</w:t>
      </w:r>
      <w:r w:rsidR="00DA0E3B">
        <w:rPr>
          <w:rFonts w:ascii="Times New Roman" w:eastAsia="Times New Roman" w:hAnsi="Times New Roman" w:cs="Times New Roman"/>
          <w:kern w:val="3"/>
          <w:sz w:val="24"/>
          <w:szCs w:val="24"/>
          <w:lang w:eastAsia="zh-CN"/>
        </w:rPr>
        <w:tab/>
        <w:t>№</w:t>
      </w:r>
      <w:r w:rsidR="000439A0">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31</w:t>
      </w:r>
      <w:r w:rsidR="00035035">
        <w:rPr>
          <w:rFonts w:ascii="Times New Roman" w:eastAsia="Times New Roman" w:hAnsi="Times New Roman" w:cs="Times New Roman"/>
          <w:kern w:val="3"/>
          <w:sz w:val="24"/>
          <w:szCs w:val="24"/>
          <w:lang w:eastAsia="zh-CN"/>
        </w:rPr>
        <w:t>7</w:t>
      </w:r>
      <w:r w:rsidR="004514D9">
        <w:rPr>
          <w:rFonts w:ascii="Times New Roman" w:eastAsia="Times New Roman" w:hAnsi="Times New Roman" w:cs="Times New Roman"/>
          <w:kern w:val="3"/>
          <w:sz w:val="24"/>
          <w:szCs w:val="24"/>
          <w:lang w:eastAsia="zh-CN"/>
        </w:rPr>
        <w:t xml:space="preserve">   </w:t>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7C43B5">
        <w:rPr>
          <w:rFonts w:ascii="Times New Roman" w:eastAsia="Times New Roman" w:hAnsi="Times New Roman" w:cs="Times New Roman"/>
          <w:kern w:val="3"/>
          <w:sz w:val="24"/>
          <w:szCs w:val="24"/>
          <w:lang w:eastAsia="zh-CN"/>
        </w:rPr>
        <w:tab/>
      </w:r>
      <w:r w:rsidR="003E2C2D">
        <w:rPr>
          <w:rFonts w:ascii="Times New Roman" w:eastAsia="Times New Roman" w:hAnsi="Times New Roman" w:cs="Times New Roman"/>
          <w:kern w:val="3"/>
          <w:sz w:val="24"/>
          <w:szCs w:val="24"/>
          <w:lang w:eastAsia="zh-CN"/>
        </w:rPr>
        <w:t xml:space="preserve"> </w:t>
      </w:r>
    </w:p>
    <w:p w:rsidR="007C43B5" w:rsidRDefault="00D3232C" w:rsidP="007C43B5">
      <w:pPr>
        <w:suppressAutoHyphens/>
        <w:autoSpaceDN w:val="0"/>
        <w:spacing w:after="0" w:line="240" w:lineRule="auto"/>
        <w:rPr>
          <w:rFonts w:ascii="Times New Roman" w:eastAsia="Times New Roman" w:hAnsi="Times New Roman" w:cs="Times New Roman"/>
          <w:kern w:val="3"/>
          <w:sz w:val="24"/>
          <w:szCs w:val="24"/>
          <w:lang w:eastAsia="zh-CN"/>
        </w:rPr>
      </w:pPr>
      <w:r w:rsidRPr="00D3232C">
        <w:rPr>
          <w:rFonts w:ascii="Times New Roman" w:eastAsia="Times New Roman" w:hAnsi="Times New Roman" w:cs="Times New Roman"/>
          <w:kern w:val="3"/>
          <w:sz w:val="24"/>
          <w:szCs w:val="24"/>
          <w:lang w:eastAsia="zh-CN"/>
        </w:rPr>
        <w:t>О</w:t>
      </w:r>
      <w:r w:rsidR="005B4965">
        <w:rPr>
          <w:rFonts w:ascii="Times New Roman" w:eastAsia="Times New Roman" w:hAnsi="Times New Roman" w:cs="Times New Roman"/>
          <w:kern w:val="3"/>
          <w:sz w:val="24"/>
          <w:szCs w:val="24"/>
          <w:lang w:eastAsia="zh-CN"/>
        </w:rPr>
        <w:t>б</w:t>
      </w:r>
      <w:r w:rsidRPr="00D3232C">
        <w:rPr>
          <w:rFonts w:ascii="Times New Roman" w:eastAsia="Times New Roman" w:hAnsi="Times New Roman" w:cs="Times New Roman"/>
          <w:kern w:val="3"/>
          <w:sz w:val="24"/>
          <w:szCs w:val="24"/>
          <w:lang w:eastAsia="zh-CN"/>
        </w:rPr>
        <w:t xml:space="preserve"> </w:t>
      </w:r>
      <w:r w:rsidR="005B4965">
        <w:rPr>
          <w:rFonts w:ascii="Times New Roman" w:eastAsia="Times New Roman" w:hAnsi="Times New Roman" w:cs="Times New Roman"/>
          <w:kern w:val="3"/>
          <w:sz w:val="24"/>
          <w:szCs w:val="24"/>
          <w:lang w:eastAsia="zh-CN"/>
        </w:rPr>
        <w:t>утверждении административного регламента</w:t>
      </w:r>
    </w:p>
    <w:p w:rsidR="007C43B5" w:rsidRDefault="005B496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по предоставлению муниципальной услуги</w:t>
      </w:r>
    </w:p>
    <w:p w:rsidR="007C43B5" w:rsidRDefault="007C43B5"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А</w:t>
      </w:r>
      <w:r w:rsidR="00C0134F">
        <w:rPr>
          <w:rFonts w:ascii="Times New Roman" w:eastAsia="Times New Roman" w:hAnsi="Times New Roman" w:cs="Times New Roman"/>
          <w:kern w:val="3"/>
          <w:sz w:val="24"/>
          <w:szCs w:val="24"/>
          <w:lang w:eastAsia="zh-CN"/>
        </w:rPr>
        <w:t>дминистраци</w:t>
      </w:r>
      <w:r>
        <w:rPr>
          <w:rFonts w:ascii="Times New Roman" w:eastAsia="Times New Roman" w:hAnsi="Times New Roman" w:cs="Times New Roman"/>
          <w:kern w:val="3"/>
          <w:sz w:val="24"/>
          <w:szCs w:val="24"/>
          <w:lang w:eastAsia="zh-CN"/>
        </w:rPr>
        <w:t>ей</w:t>
      </w:r>
      <w:r w:rsidR="00C0134F">
        <w:rPr>
          <w:rFonts w:ascii="Times New Roman" w:eastAsia="Times New Roman" w:hAnsi="Times New Roman" w:cs="Times New Roman"/>
          <w:kern w:val="3"/>
          <w:sz w:val="24"/>
          <w:szCs w:val="24"/>
          <w:lang w:eastAsia="zh-CN"/>
        </w:rPr>
        <w:t xml:space="preserve"> муниципального образования</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Сосновское сельское поселение</w:t>
      </w:r>
    </w:p>
    <w:p w:rsidR="007C43B5" w:rsidRDefault="00C0134F" w:rsidP="007C43B5">
      <w:pPr>
        <w:suppressAutoHyphens/>
        <w:autoSpaceDN w:val="0"/>
        <w:spacing w:after="0" w:line="240" w:lineRule="auto"/>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Приозерского муниципального района</w:t>
      </w:r>
      <w:r w:rsidR="00A85248">
        <w:rPr>
          <w:rFonts w:ascii="Times New Roman" w:eastAsia="Times New Roman" w:hAnsi="Times New Roman" w:cs="Times New Roman"/>
          <w:kern w:val="3"/>
          <w:sz w:val="24"/>
          <w:szCs w:val="24"/>
          <w:lang w:eastAsia="zh-CN"/>
        </w:rPr>
        <w:t xml:space="preserve"> </w:t>
      </w:r>
      <w:r>
        <w:rPr>
          <w:rFonts w:ascii="Times New Roman" w:eastAsia="Times New Roman" w:hAnsi="Times New Roman" w:cs="Times New Roman"/>
          <w:kern w:val="3"/>
          <w:sz w:val="24"/>
          <w:szCs w:val="24"/>
          <w:lang w:eastAsia="zh-CN"/>
        </w:rPr>
        <w:t>Ленинградской области</w:t>
      </w:r>
    </w:p>
    <w:p w:rsidR="00A85248" w:rsidRDefault="005B4965"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451B4E">
        <w:rPr>
          <w:rFonts w:ascii="Times New Roman" w:eastAsia="Times New Roman" w:hAnsi="Times New Roman" w:cs="Times New Roman"/>
          <w:kern w:val="3"/>
          <w:sz w:val="24"/>
          <w:szCs w:val="24"/>
          <w:lang w:eastAsia="zh-CN"/>
        </w:rPr>
        <w:t>«</w:t>
      </w:r>
      <w:r w:rsidR="00451B4E" w:rsidRPr="00451B4E">
        <w:rPr>
          <w:rFonts w:ascii="Times New Roman" w:eastAsia="Times New Roman" w:hAnsi="Times New Roman" w:cs="Times New Roman"/>
          <w:bCs/>
          <w:kern w:val="3"/>
          <w:sz w:val="24"/>
          <w:szCs w:val="24"/>
          <w:lang w:eastAsia="zh-CN"/>
        </w:rPr>
        <w:t>Выдача разрешения на использование земель или</w:t>
      </w:r>
      <w:r w:rsidR="00A85248">
        <w:rPr>
          <w:rFonts w:ascii="Times New Roman" w:eastAsia="Times New Roman" w:hAnsi="Times New Roman" w:cs="Times New Roman"/>
          <w:bCs/>
          <w:kern w:val="3"/>
          <w:sz w:val="24"/>
          <w:szCs w:val="24"/>
          <w:lang w:eastAsia="zh-CN"/>
        </w:rPr>
        <w:t xml:space="preserve"> </w:t>
      </w:r>
      <w:r w:rsidR="00451B4E" w:rsidRPr="00451B4E">
        <w:rPr>
          <w:rFonts w:ascii="Times New Roman" w:eastAsia="Times New Roman" w:hAnsi="Times New Roman" w:cs="Times New Roman"/>
          <w:bCs/>
          <w:kern w:val="3"/>
          <w:sz w:val="24"/>
          <w:szCs w:val="24"/>
          <w:lang w:eastAsia="zh-CN"/>
        </w:rPr>
        <w:t>земельных участков,</w:t>
      </w:r>
    </w:p>
    <w:p w:rsidR="00A85248" w:rsidRDefault="00451B4E" w:rsidP="007C43B5">
      <w:pPr>
        <w:suppressAutoHyphens/>
        <w:autoSpaceDN w:val="0"/>
        <w:spacing w:after="0" w:line="240" w:lineRule="auto"/>
        <w:rPr>
          <w:rFonts w:ascii="Times New Roman" w:eastAsia="Times New Roman" w:hAnsi="Times New Roman" w:cs="Times New Roman"/>
          <w:bCs/>
          <w:kern w:val="3"/>
          <w:sz w:val="24"/>
          <w:szCs w:val="24"/>
          <w:lang w:eastAsia="zh-CN"/>
        </w:rPr>
      </w:pPr>
      <w:proofErr w:type="gramStart"/>
      <w:r w:rsidRPr="00451B4E">
        <w:rPr>
          <w:rFonts w:ascii="Times New Roman" w:eastAsia="Times New Roman" w:hAnsi="Times New Roman" w:cs="Times New Roman"/>
          <w:bCs/>
          <w:kern w:val="3"/>
          <w:sz w:val="24"/>
          <w:szCs w:val="24"/>
          <w:lang w:eastAsia="zh-CN"/>
        </w:rPr>
        <w:t>находящихся в муниципальной собственности (государственная собственность</w:t>
      </w:r>
      <w:proofErr w:type="gramEnd"/>
    </w:p>
    <w:p w:rsidR="00451B4E" w:rsidRDefault="00451B4E"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451B4E">
        <w:rPr>
          <w:rFonts w:ascii="Times New Roman" w:eastAsia="Times New Roman" w:hAnsi="Times New Roman" w:cs="Times New Roman"/>
          <w:bCs/>
          <w:kern w:val="3"/>
          <w:sz w:val="24"/>
          <w:szCs w:val="24"/>
          <w:lang w:eastAsia="zh-CN"/>
        </w:rPr>
        <w:t xml:space="preserve">на которые не </w:t>
      </w:r>
      <w:proofErr w:type="gramStart"/>
      <w:r w:rsidRPr="00451B4E">
        <w:rPr>
          <w:rFonts w:ascii="Times New Roman" w:eastAsia="Times New Roman" w:hAnsi="Times New Roman" w:cs="Times New Roman"/>
          <w:bCs/>
          <w:kern w:val="3"/>
          <w:sz w:val="24"/>
          <w:szCs w:val="24"/>
          <w:lang w:eastAsia="zh-CN"/>
        </w:rPr>
        <w:t>разграничена</w:t>
      </w:r>
      <w:proofErr w:type="gramEnd"/>
      <w:r w:rsidRPr="00451B4E">
        <w:rPr>
          <w:rFonts w:ascii="Times New Roman" w:eastAsia="Times New Roman" w:hAnsi="Times New Roman" w:cs="Times New Roman"/>
          <w:bCs/>
          <w:kern w:val="3"/>
          <w:sz w:val="24"/>
          <w:szCs w:val="24"/>
          <w:lang w:eastAsia="zh-CN"/>
        </w:rPr>
        <w:t>),</w:t>
      </w:r>
      <w:r w:rsidR="00A85248">
        <w:rPr>
          <w:rFonts w:ascii="Times New Roman" w:eastAsia="Times New Roman" w:hAnsi="Times New Roman" w:cs="Times New Roman"/>
          <w:bCs/>
          <w:kern w:val="3"/>
          <w:sz w:val="24"/>
          <w:szCs w:val="24"/>
          <w:lang w:eastAsia="zh-CN"/>
        </w:rPr>
        <w:t xml:space="preserve"> </w:t>
      </w:r>
      <w:r w:rsidRPr="00451B4E">
        <w:rPr>
          <w:rFonts w:ascii="Times New Roman" w:eastAsia="Times New Roman" w:hAnsi="Times New Roman" w:cs="Times New Roman"/>
          <w:bCs/>
          <w:kern w:val="3"/>
          <w:sz w:val="24"/>
          <w:szCs w:val="24"/>
          <w:lang w:eastAsia="zh-CN"/>
        </w:rPr>
        <w:t>для возведения гражданами гаражей, являющихся</w:t>
      </w:r>
    </w:p>
    <w:p w:rsidR="00451B4E" w:rsidRDefault="00451B4E" w:rsidP="007C43B5">
      <w:pPr>
        <w:suppressAutoHyphens/>
        <w:autoSpaceDN w:val="0"/>
        <w:spacing w:after="0" w:line="240" w:lineRule="auto"/>
        <w:rPr>
          <w:rFonts w:ascii="Times New Roman" w:eastAsia="Times New Roman" w:hAnsi="Times New Roman" w:cs="Times New Roman"/>
          <w:bCs/>
          <w:kern w:val="3"/>
          <w:sz w:val="24"/>
          <w:szCs w:val="24"/>
          <w:lang w:eastAsia="zh-CN"/>
        </w:rPr>
      </w:pPr>
      <w:r w:rsidRPr="00451B4E">
        <w:rPr>
          <w:rFonts w:ascii="Times New Roman" w:eastAsia="Times New Roman" w:hAnsi="Times New Roman" w:cs="Times New Roman"/>
          <w:bCs/>
          <w:kern w:val="3"/>
          <w:sz w:val="24"/>
          <w:szCs w:val="24"/>
          <w:lang w:eastAsia="zh-CN"/>
        </w:rPr>
        <w:t xml:space="preserve">некапитальными сооружениями, либо для стоянки </w:t>
      </w:r>
      <w:proofErr w:type="gramStart"/>
      <w:r w:rsidRPr="00451B4E">
        <w:rPr>
          <w:rFonts w:ascii="Times New Roman" w:eastAsia="Times New Roman" w:hAnsi="Times New Roman" w:cs="Times New Roman"/>
          <w:bCs/>
          <w:kern w:val="3"/>
          <w:sz w:val="24"/>
          <w:szCs w:val="24"/>
          <w:lang w:eastAsia="zh-CN"/>
        </w:rPr>
        <w:t>технических</w:t>
      </w:r>
      <w:proofErr w:type="gramEnd"/>
      <w:r w:rsidRPr="00451B4E">
        <w:rPr>
          <w:rFonts w:ascii="Times New Roman" w:eastAsia="Times New Roman" w:hAnsi="Times New Roman" w:cs="Times New Roman"/>
          <w:bCs/>
          <w:kern w:val="3"/>
          <w:sz w:val="24"/>
          <w:szCs w:val="24"/>
          <w:lang w:eastAsia="zh-CN"/>
        </w:rPr>
        <w:t xml:space="preserve"> </w:t>
      </w:r>
    </w:p>
    <w:p w:rsidR="00C0134F" w:rsidRPr="00451B4E" w:rsidRDefault="00451B4E" w:rsidP="007C43B5">
      <w:pPr>
        <w:suppressAutoHyphens/>
        <w:autoSpaceDN w:val="0"/>
        <w:spacing w:after="0" w:line="240" w:lineRule="auto"/>
        <w:rPr>
          <w:rFonts w:ascii="Times New Roman" w:eastAsia="Times New Roman" w:hAnsi="Times New Roman" w:cs="Times New Roman"/>
          <w:kern w:val="3"/>
          <w:sz w:val="24"/>
          <w:szCs w:val="24"/>
          <w:lang w:eastAsia="zh-CN"/>
        </w:rPr>
      </w:pPr>
      <w:r w:rsidRPr="00451B4E">
        <w:rPr>
          <w:rFonts w:ascii="Times New Roman" w:eastAsia="Times New Roman" w:hAnsi="Times New Roman" w:cs="Times New Roman"/>
          <w:bCs/>
          <w:kern w:val="3"/>
          <w:sz w:val="24"/>
          <w:szCs w:val="24"/>
          <w:lang w:eastAsia="zh-CN"/>
        </w:rPr>
        <w:t>средств или других средств передвижения инвалидов вблизи их места жительства</w:t>
      </w:r>
      <w:r w:rsidR="00C0134F" w:rsidRPr="00451B4E">
        <w:rPr>
          <w:rFonts w:ascii="Times New Roman" w:eastAsia="Times New Roman" w:hAnsi="Times New Roman" w:cs="Times New Roman"/>
          <w:bCs/>
          <w:kern w:val="3"/>
          <w:sz w:val="24"/>
          <w:szCs w:val="24"/>
          <w:lang w:eastAsia="zh-CN"/>
        </w:rPr>
        <w:t>»</w:t>
      </w:r>
    </w:p>
    <w:p w:rsidR="00302DD0" w:rsidRPr="00D3232C" w:rsidRDefault="00302DD0" w:rsidP="001D5B76">
      <w:pPr>
        <w:suppressAutoHyphens/>
        <w:autoSpaceDN w:val="0"/>
        <w:spacing w:after="0" w:line="240" w:lineRule="auto"/>
        <w:jc w:val="both"/>
        <w:rPr>
          <w:rFonts w:ascii="Times New Roman" w:eastAsia="Times New Roman" w:hAnsi="Times New Roman" w:cs="Times New Roman"/>
          <w:kern w:val="3"/>
          <w:sz w:val="24"/>
          <w:szCs w:val="24"/>
          <w:lang w:eastAsia="zh-CN"/>
        </w:rPr>
      </w:pPr>
    </w:p>
    <w:p w:rsidR="00673DF5" w:rsidRPr="00673DF5" w:rsidRDefault="00F15345" w:rsidP="001D5B76">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F15345">
        <w:rPr>
          <w:rFonts w:ascii="Times New Roman" w:eastAsia="Times New Roman" w:hAnsi="Times New Roman" w:cs="Times New Roman"/>
          <w:sz w:val="24"/>
          <w:szCs w:val="24"/>
          <w:lang w:eastAsia="ru-RU"/>
        </w:rPr>
        <w:t xml:space="preserve">В соответствии с </w:t>
      </w:r>
      <w:r w:rsidR="00B64063" w:rsidRPr="00B64063">
        <w:rPr>
          <w:rFonts w:ascii="Times New Roman" w:eastAsia="Times New Roman" w:hAnsi="Times New Roman" w:cs="Times New Roman"/>
          <w:sz w:val="24"/>
          <w:szCs w:val="24"/>
          <w:lang w:eastAsia="ru-RU"/>
        </w:rPr>
        <w:t>Градостроительным кодексом РФ, Земельным кодексом РФ</w:t>
      </w:r>
      <w:r w:rsidR="00B64063">
        <w:rPr>
          <w:rFonts w:ascii="Times New Roman" w:eastAsia="Times New Roman" w:hAnsi="Times New Roman" w:cs="Times New Roman"/>
          <w:sz w:val="24"/>
          <w:szCs w:val="24"/>
          <w:lang w:eastAsia="ru-RU"/>
        </w:rPr>
        <w:t>,</w:t>
      </w:r>
      <w:r w:rsidR="00B64063" w:rsidRPr="00B64063">
        <w:rPr>
          <w:rFonts w:ascii="Times New Roman" w:eastAsia="Times New Roman" w:hAnsi="Times New Roman" w:cs="Times New Roman"/>
          <w:sz w:val="24"/>
          <w:szCs w:val="24"/>
          <w:lang w:eastAsia="ru-RU"/>
        </w:rPr>
        <w:t xml:space="preserve"> </w:t>
      </w:r>
      <w:r w:rsidRPr="00F15345">
        <w:rPr>
          <w:rFonts w:ascii="Times New Roman" w:eastAsia="Times New Roman" w:hAnsi="Times New Roman" w:cs="Times New Roman"/>
          <w:sz w:val="24"/>
          <w:szCs w:val="24"/>
          <w:lang w:eastAsia="ru-RU"/>
        </w:rPr>
        <w:t>Федеральным</w:t>
      </w:r>
      <w:r w:rsidR="00773D02">
        <w:rPr>
          <w:rFonts w:ascii="Times New Roman" w:eastAsia="Times New Roman" w:hAnsi="Times New Roman" w:cs="Times New Roman"/>
          <w:sz w:val="24"/>
          <w:szCs w:val="24"/>
          <w:lang w:eastAsia="ru-RU"/>
        </w:rPr>
        <w:t>и</w:t>
      </w:r>
      <w:r w:rsidRPr="00F15345">
        <w:rPr>
          <w:rFonts w:ascii="Times New Roman" w:eastAsia="Times New Roman" w:hAnsi="Times New Roman" w:cs="Times New Roman"/>
          <w:sz w:val="24"/>
          <w:szCs w:val="24"/>
          <w:lang w:eastAsia="ru-RU"/>
        </w:rPr>
        <w:t xml:space="preserve"> закон</w:t>
      </w:r>
      <w:r w:rsidR="00773D02">
        <w:rPr>
          <w:rFonts w:ascii="Times New Roman" w:eastAsia="Times New Roman" w:hAnsi="Times New Roman" w:cs="Times New Roman"/>
          <w:sz w:val="24"/>
          <w:szCs w:val="24"/>
          <w:lang w:eastAsia="ru-RU"/>
        </w:rPr>
        <w:t>а</w:t>
      </w:r>
      <w:r w:rsidRPr="00F15345">
        <w:rPr>
          <w:rFonts w:ascii="Times New Roman" w:eastAsia="Times New Roman" w:hAnsi="Times New Roman" w:cs="Times New Roman"/>
          <w:sz w:val="24"/>
          <w:szCs w:val="24"/>
          <w:lang w:eastAsia="ru-RU"/>
        </w:rPr>
        <w:t>м</w:t>
      </w:r>
      <w:r w:rsidR="00773D02">
        <w:rPr>
          <w:rFonts w:ascii="Times New Roman" w:eastAsia="Times New Roman" w:hAnsi="Times New Roman" w:cs="Times New Roman"/>
          <w:sz w:val="24"/>
          <w:szCs w:val="24"/>
          <w:lang w:eastAsia="ru-RU"/>
        </w:rPr>
        <w:t>и</w:t>
      </w:r>
      <w:r w:rsidRPr="00F15345">
        <w:rPr>
          <w:rFonts w:ascii="Times New Roman" w:eastAsia="Times New Roman" w:hAnsi="Times New Roman" w:cs="Times New Roman"/>
          <w:sz w:val="24"/>
          <w:szCs w:val="24"/>
          <w:lang w:eastAsia="ru-RU"/>
        </w:rPr>
        <w:t xml:space="preserve"> от 27.07.2010 года № 210-ФЗ «Об организации предоставления государственных и муниципальных услуг», </w:t>
      </w:r>
      <w:r w:rsidR="00773D02" w:rsidRPr="00773D02">
        <w:rPr>
          <w:rFonts w:ascii="Times New Roman" w:eastAsia="Times New Roman" w:hAnsi="Times New Roman" w:cs="Times New Roman"/>
          <w:sz w:val="24"/>
          <w:szCs w:val="24"/>
          <w:lang w:eastAsia="ru-RU"/>
        </w:rPr>
        <w:t>от 06.10.2003 № 131-ФЗ «Об общих принципах организации местного самоуправления в Росси</w:t>
      </w:r>
      <w:r w:rsidR="00773D02">
        <w:rPr>
          <w:rFonts w:ascii="Times New Roman" w:eastAsia="Times New Roman" w:hAnsi="Times New Roman" w:cs="Times New Roman"/>
          <w:sz w:val="24"/>
          <w:szCs w:val="24"/>
          <w:lang w:eastAsia="ru-RU"/>
        </w:rPr>
        <w:t>йской Федерации»,</w:t>
      </w:r>
      <w:r w:rsidR="006B5B23">
        <w:rPr>
          <w:rFonts w:ascii="Times New Roman" w:eastAsia="Times New Roman" w:hAnsi="Times New Roman" w:cs="Times New Roman"/>
          <w:sz w:val="24"/>
          <w:szCs w:val="24"/>
          <w:lang w:eastAsia="ru-RU"/>
        </w:rPr>
        <w:t xml:space="preserve"> </w:t>
      </w:r>
      <w:r w:rsidRPr="00F15345">
        <w:rPr>
          <w:rFonts w:ascii="Times New Roman" w:eastAsia="Times New Roman" w:hAnsi="Times New Roman" w:cs="Times New Roman"/>
          <w:sz w:val="24"/>
          <w:szCs w:val="24"/>
          <w:lang w:eastAsia="ru-RU"/>
        </w:rPr>
        <w:t xml:space="preserve">от 25.10.2001 № 137-ФЗ «О введении в действие Земельного кодекса Российской Федерации», </w:t>
      </w:r>
      <w:r w:rsidR="006B5B23" w:rsidRPr="006B5B23">
        <w:rPr>
          <w:rFonts w:ascii="Times New Roman" w:eastAsia="Times New Roman" w:hAnsi="Times New Roman" w:cs="Times New Roman"/>
          <w:sz w:val="24"/>
          <w:szCs w:val="24"/>
          <w:lang w:eastAsia="ru-RU"/>
        </w:rPr>
        <w:t>от 05.04.2021 № 79-ФЗ «О внесении изменений в отдельные законодательные акты Российской Федерации</w:t>
      </w:r>
      <w:r w:rsidR="006B5B23">
        <w:rPr>
          <w:rFonts w:ascii="Times New Roman" w:eastAsia="Times New Roman" w:hAnsi="Times New Roman" w:cs="Times New Roman"/>
          <w:sz w:val="24"/>
          <w:szCs w:val="24"/>
          <w:lang w:eastAsia="ru-RU"/>
        </w:rPr>
        <w:t>»,</w:t>
      </w:r>
      <w:r w:rsidR="006B5B23" w:rsidRPr="006B5B23">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 xml:space="preserve">Уставом </w:t>
      </w:r>
      <w:r w:rsidR="00751C86">
        <w:rPr>
          <w:rFonts w:ascii="Times New Roman" w:eastAsia="Times New Roman" w:hAnsi="Times New Roman" w:cs="Times New Roman"/>
          <w:sz w:val="24"/>
          <w:szCs w:val="24"/>
          <w:lang w:eastAsia="ru-RU"/>
        </w:rPr>
        <w:t>муниципального образования</w:t>
      </w:r>
      <w:proofErr w:type="gramEnd"/>
      <w:r w:rsidR="00751C86">
        <w:rPr>
          <w:rFonts w:ascii="Times New Roman" w:eastAsia="Times New Roman" w:hAnsi="Times New Roman" w:cs="Times New Roman"/>
          <w:sz w:val="24"/>
          <w:szCs w:val="24"/>
          <w:lang w:eastAsia="ru-RU"/>
        </w:rPr>
        <w:t xml:space="preserve"> </w:t>
      </w:r>
      <w:r w:rsidR="00673DF5">
        <w:rPr>
          <w:rFonts w:ascii="Times New Roman" w:eastAsia="Times New Roman" w:hAnsi="Times New Roman" w:cs="Times New Roman"/>
          <w:sz w:val="24"/>
          <w:szCs w:val="24"/>
          <w:lang w:eastAsia="ru-RU"/>
        </w:rPr>
        <w:t>Сосновско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751C86">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Приозерского муниципальног</w:t>
      </w:r>
      <w:r w:rsidR="00673DF5">
        <w:rPr>
          <w:rFonts w:ascii="Times New Roman" w:eastAsia="Times New Roman" w:hAnsi="Times New Roman" w:cs="Times New Roman"/>
          <w:sz w:val="24"/>
          <w:szCs w:val="24"/>
          <w:lang w:eastAsia="ru-RU"/>
        </w:rPr>
        <w:t xml:space="preserve">о района Ленинградской области, администрация </w:t>
      </w:r>
      <w:r w:rsidR="00751C86">
        <w:rPr>
          <w:rFonts w:ascii="Times New Roman" w:eastAsia="Times New Roman" w:hAnsi="Times New Roman" w:cs="Times New Roman"/>
          <w:sz w:val="24"/>
          <w:szCs w:val="24"/>
          <w:lang w:eastAsia="ru-RU"/>
        </w:rPr>
        <w:t>му</w:t>
      </w:r>
      <w:r w:rsidR="009D6E0A">
        <w:rPr>
          <w:rFonts w:ascii="Times New Roman" w:eastAsia="Times New Roman" w:hAnsi="Times New Roman" w:cs="Times New Roman"/>
          <w:sz w:val="24"/>
          <w:szCs w:val="24"/>
          <w:lang w:eastAsia="ru-RU"/>
        </w:rPr>
        <w:t xml:space="preserve">ниципального образования </w:t>
      </w:r>
      <w:r w:rsidR="00673DF5">
        <w:rPr>
          <w:rFonts w:ascii="Times New Roman" w:eastAsia="Times New Roman" w:hAnsi="Times New Roman" w:cs="Times New Roman"/>
          <w:sz w:val="24"/>
          <w:szCs w:val="24"/>
          <w:lang w:eastAsia="ru-RU"/>
        </w:rPr>
        <w:t>Сосновско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сельско</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поселени</w:t>
      </w:r>
      <w:r w:rsidR="009D6E0A">
        <w:rPr>
          <w:rFonts w:ascii="Times New Roman" w:eastAsia="Times New Roman" w:hAnsi="Times New Roman" w:cs="Times New Roman"/>
          <w:sz w:val="24"/>
          <w:szCs w:val="24"/>
          <w:lang w:eastAsia="ru-RU"/>
        </w:rPr>
        <w:t>е</w:t>
      </w:r>
      <w:r w:rsidR="00673DF5">
        <w:rPr>
          <w:rFonts w:ascii="Times New Roman" w:eastAsia="Times New Roman" w:hAnsi="Times New Roman" w:cs="Times New Roman"/>
          <w:sz w:val="24"/>
          <w:szCs w:val="24"/>
          <w:lang w:eastAsia="ru-RU"/>
        </w:rPr>
        <w:t xml:space="preserve"> Приозерского района Ленинградской области</w:t>
      </w:r>
      <w:r w:rsidR="00673DF5" w:rsidRPr="00673DF5">
        <w:rPr>
          <w:rFonts w:ascii="Times New Roman" w:eastAsia="Times New Roman" w:hAnsi="Times New Roman" w:cs="Times New Roman"/>
          <w:sz w:val="24"/>
          <w:szCs w:val="24"/>
          <w:lang w:eastAsia="ru-RU"/>
        </w:rPr>
        <w:t xml:space="preserve"> ПОСТАНОВЛЯЕТ:</w:t>
      </w:r>
    </w:p>
    <w:p w:rsidR="00673DF5" w:rsidRPr="006644DA" w:rsidRDefault="00673DF5" w:rsidP="006644DA">
      <w:pPr>
        <w:suppressAutoHyphens/>
        <w:autoSpaceDN w:val="0"/>
        <w:spacing w:after="0" w:line="240" w:lineRule="auto"/>
        <w:ind w:firstLine="709"/>
        <w:jc w:val="both"/>
        <w:rPr>
          <w:rFonts w:ascii="Times New Roman" w:eastAsia="Times New Roman" w:hAnsi="Times New Roman" w:cs="Times New Roman"/>
          <w:sz w:val="24"/>
          <w:szCs w:val="24"/>
          <w:lang w:eastAsia="ru-RU"/>
        </w:rPr>
      </w:pPr>
      <w:r w:rsidRPr="00673DF5">
        <w:rPr>
          <w:rFonts w:ascii="Times New Roman" w:eastAsia="Times New Roman" w:hAnsi="Times New Roman" w:cs="Times New Roman"/>
          <w:color w:val="000000"/>
          <w:sz w:val="24"/>
          <w:szCs w:val="24"/>
          <w:lang w:eastAsia="ru-RU"/>
        </w:rPr>
        <w:t xml:space="preserve">1. </w:t>
      </w:r>
      <w:proofErr w:type="gramStart"/>
      <w:r w:rsidRPr="00673DF5">
        <w:rPr>
          <w:rFonts w:ascii="Times New Roman" w:eastAsia="Times New Roman" w:hAnsi="Times New Roman" w:cs="Times New Roman"/>
          <w:color w:val="000000"/>
          <w:sz w:val="24"/>
          <w:szCs w:val="24"/>
          <w:lang w:eastAsia="ru-RU"/>
        </w:rPr>
        <w:t>Утвердить а</w:t>
      </w:r>
      <w:r w:rsidRPr="00673DF5">
        <w:rPr>
          <w:rFonts w:ascii="Times New Roman" w:eastAsia="Times New Roman" w:hAnsi="Times New Roman" w:cs="Times New Roman"/>
          <w:sz w:val="24"/>
          <w:szCs w:val="24"/>
          <w:lang w:eastAsia="ru-RU"/>
        </w:rPr>
        <w:t xml:space="preserve">дминистративный регламент по предоставлению муниципальной услуги </w:t>
      </w:r>
      <w:r w:rsidR="00F15345" w:rsidRPr="00F15345">
        <w:rPr>
          <w:rFonts w:ascii="Times New Roman" w:eastAsia="Times New Roman" w:hAnsi="Times New Roman" w:cs="Times New Roman"/>
          <w:sz w:val="24"/>
          <w:szCs w:val="24"/>
          <w:lang w:eastAsia="ru-RU"/>
        </w:rPr>
        <w:t>Администрацией муниципального образования</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Сосновское сельское поселение</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Приозерского муниципального района</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Ленинградской области</w:t>
      </w:r>
      <w:r w:rsidR="00F15345">
        <w:rPr>
          <w:rFonts w:ascii="Times New Roman" w:eastAsia="Times New Roman" w:hAnsi="Times New Roman" w:cs="Times New Roman"/>
          <w:sz w:val="24"/>
          <w:szCs w:val="24"/>
          <w:lang w:eastAsia="ru-RU"/>
        </w:rPr>
        <w:t xml:space="preserve"> </w:t>
      </w:r>
      <w:r w:rsidR="00F15345" w:rsidRPr="00F15345">
        <w:rPr>
          <w:rFonts w:ascii="Times New Roman" w:eastAsia="Times New Roman" w:hAnsi="Times New Roman" w:cs="Times New Roman"/>
          <w:sz w:val="24"/>
          <w:szCs w:val="24"/>
          <w:lang w:eastAsia="ru-RU"/>
        </w:rPr>
        <w:t>«</w:t>
      </w:r>
      <w:r w:rsidR="006644DA" w:rsidRPr="006644DA">
        <w:rPr>
          <w:rFonts w:ascii="Times New Roman" w:eastAsia="Times New Roman" w:hAnsi="Times New Roman" w:cs="Times New Roman"/>
          <w:bCs/>
          <w:sz w:val="24"/>
          <w:szCs w:val="24"/>
          <w:lang w:eastAsia="ru-RU"/>
        </w:rPr>
        <w:t>Выдача разрешения на использование земель или</w:t>
      </w:r>
      <w:r w:rsidR="006644DA">
        <w:rPr>
          <w:rFonts w:ascii="Times New Roman" w:eastAsia="Times New Roman" w:hAnsi="Times New Roman" w:cs="Times New Roman"/>
          <w:bCs/>
          <w:sz w:val="24"/>
          <w:szCs w:val="24"/>
          <w:lang w:eastAsia="ru-RU"/>
        </w:rPr>
        <w:t xml:space="preserve"> </w:t>
      </w:r>
      <w:r w:rsidR="006644DA" w:rsidRPr="006644DA">
        <w:rPr>
          <w:rFonts w:ascii="Times New Roman" w:eastAsia="Times New Roman" w:hAnsi="Times New Roman" w:cs="Times New Roman"/>
          <w:bCs/>
          <w:sz w:val="24"/>
          <w:szCs w:val="24"/>
          <w:lang w:eastAsia="ru-RU"/>
        </w:rPr>
        <w:t>земельных участков, находящихся в муниципальной собственности (государственная собственность на которые не разграничена),</w:t>
      </w:r>
      <w:r w:rsidR="006644DA">
        <w:rPr>
          <w:rFonts w:ascii="Times New Roman" w:eastAsia="Times New Roman" w:hAnsi="Times New Roman" w:cs="Times New Roman"/>
          <w:bCs/>
          <w:sz w:val="24"/>
          <w:szCs w:val="24"/>
          <w:lang w:eastAsia="ru-RU"/>
        </w:rPr>
        <w:t xml:space="preserve"> </w:t>
      </w:r>
      <w:r w:rsidR="006644DA" w:rsidRPr="006644DA">
        <w:rPr>
          <w:rFonts w:ascii="Times New Roman" w:eastAsia="Times New Roman" w:hAnsi="Times New Roman" w:cs="Times New Roman"/>
          <w:bCs/>
          <w:sz w:val="24"/>
          <w:szCs w:val="24"/>
          <w:lang w:eastAsia="ru-RU"/>
        </w:rPr>
        <w:t>для возведения гражданами гаражей, являющихся</w:t>
      </w:r>
      <w:r w:rsidR="006644DA">
        <w:rPr>
          <w:rFonts w:ascii="Times New Roman" w:eastAsia="Times New Roman" w:hAnsi="Times New Roman" w:cs="Times New Roman"/>
          <w:bCs/>
          <w:sz w:val="24"/>
          <w:szCs w:val="24"/>
          <w:lang w:eastAsia="ru-RU"/>
        </w:rPr>
        <w:t xml:space="preserve"> </w:t>
      </w:r>
      <w:r w:rsidR="006644DA" w:rsidRPr="006644DA">
        <w:rPr>
          <w:rFonts w:ascii="Times New Roman" w:eastAsia="Times New Roman" w:hAnsi="Times New Roman" w:cs="Times New Roman"/>
          <w:bCs/>
          <w:sz w:val="24"/>
          <w:szCs w:val="24"/>
          <w:lang w:eastAsia="ru-RU"/>
        </w:rPr>
        <w:t>некапитальными сооружениями, либо для стоянки технических средств или других средств передвижения инвалидов вблизи их места жительства</w:t>
      </w:r>
      <w:r w:rsidR="00F15345" w:rsidRPr="00F15345">
        <w:rPr>
          <w:rFonts w:ascii="Times New Roman" w:eastAsia="Times New Roman" w:hAnsi="Times New Roman" w:cs="Times New Roman"/>
          <w:bCs/>
          <w:sz w:val="24"/>
          <w:szCs w:val="24"/>
          <w:lang w:eastAsia="ru-RU"/>
        </w:rPr>
        <w:t>»</w:t>
      </w:r>
      <w:r w:rsidRPr="00673DF5">
        <w:rPr>
          <w:rFonts w:ascii="Times New Roman" w:eastAsia="Times New Roman" w:hAnsi="Times New Roman" w:cs="Times New Roman"/>
          <w:sz w:val="24"/>
          <w:szCs w:val="24"/>
          <w:lang w:eastAsia="ru-RU"/>
        </w:rPr>
        <w:t xml:space="preserve"> (Приложение 1).</w:t>
      </w:r>
      <w:proofErr w:type="gramEnd"/>
    </w:p>
    <w:p w:rsidR="004013F1" w:rsidRDefault="00A85248" w:rsidP="001D5B76">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73DF5">
        <w:rPr>
          <w:rFonts w:ascii="Times New Roman" w:eastAsia="Calibri" w:hAnsi="Times New Roman" w:cs="Times New Roman"/>
          <w:sz w:val="24"/>
          <w:szCs w:val="24"/>
        </w:rPr>
        <w:t xml:space="preserve">. </w:t>
      </w:r>
      <w:r w:rsidR="00E50718">
        <w:rPr>
          <w:rFonts w:ascii="Times New Roman" w:eastAsia="Calibri" w:hAnsi="Times New Roman" w:cs="Times New Roman"/>
          <w:sz w:val="24"/>
          <w:szCs w:val="24"/>
        </w:rPr>
        <w:t xml:space="preserve">Опубликовать </w:t>
      </w:r>
      <w:r w:rsidR="00673DF5" w:rsidRPr="00673DF5">
        <w:rPr>
          <w:rFonts w:ascii="Times New Roman" w:eastAsia="Calibri" w:hAnsi="Times New Roman" w:cs="Times New Roman"/>
          <w:sz w:val="24"/>
          <w:szCs w:val="24"/>
        </w:rPr>
        <w:t xml:space="preserve">настоящее постановление на официальном сайте администрации </w:t>
      </w:r>
      <w:r w:rsidR="00E50718">
        <w:rPr>
          <w:rFonts w:ascii="Times New Roman" w:eastAsia="Calibri" w:hAnsi="Times New Roman" w:cs="Times New Roman"/>
          <w:sz w:val="24"/>
          <w:szCs w:val="24"/>
        </w:rPr>
        <w:t xml:space="preserve">МО Сосновское сельское поселение </w:t>
      </w:r>
      <w:r w:rsidR="00673DF5" w:rsidRPr="00673DF5">
        <w:rPr>
          <w:rFonts w:ascii="Times New Roman" w:eastAsia="Calibri" w:hAnsi="Times New Roman" w:cs="Times New Roman"/>
          <w:sz w:val="24"/>
          <w:szCs w:val="24"/>
        </w:rPr>
        <w:t>Приозерского муниципального района Ленинградской области</w:t>
      </w:r>
      <w:r w:rsidR="00E50718">
        <w:rPr>
          <w:rFonts w:ascii="Times New Roman" w:eastAsia="Calibri" w:hAnsi="Times New Roman" w:cs="Times New Roman"/>
          <w:sz w:val="24"/>
          <w:szCs w:val="24"/>
        </w:rPr>
        <w:t xml:space="preserve"> </w:t>
      </w:r>
      <w:hyperlink r:id="rId10" w:history="1">
        <w:r w:rsidR="00D300A6" w:rsidRPr="00D300A6">
          <w:rPr>
            <w:rStyle w:val="aa"/>
            <w:rFonts w:ascii="Times New Roman" w:eastAsia="Calibri" w:hAnsi="Times New Roman" w:cs="Times New Roman"/>
            <w:color w:val="auto"/>
            <w:sz w:val="24"/>
            <w:szCs w:val="24"/>
          </w:rPr>
          <w:t>https://www.admsosnovo.ru/</w:t>
        </w:r>
      </w:hyperlink>
      <w:r w:rsidR="00E50718" w:rsidRPr="00825E32">
        <w:rPr>
          <w:rFonts w:ascii="Times New Roman" w:eastAsia="Calibri" w:hAnsi="Times New Roman" w:cs="Times New Roman"/>
          <w:sz w:val="24"/>
          <w:szCs w:val="24"/>
        </w:rPr>
        <w:t>.</w:t>
      </w:r>
    </w:p>
    <w:p w:rsidR="004013F1" w:rsidRDefault="00A85248"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3</w:t>
      </w:r>
      <w:r w:rsidR="004013F1">
        <w:rPr>
          <w:rFonts w:ascii="Times New Roman" w:eastAsia="Calibri" w:hAnsi="Times New Roman" w:cs="Times New Roman"/>
          <w:sz w:val="24"/>
          <w:szCs w:val="24"/>
        </w:rPr>
        <w:t xml:space="preserve">. </w:t>
      </w:r>
      <w:r w:rsidR="00673DF5" w:rsidRPr="00225F01">
        <w:rPr>
          <w:rFonts w:ascii="Times New Roman" w:eastAsia="Times New Roman" w:hAnsi="Times New Roman" w:cs="Times New Roman"/>
          <w:sz w:val="24"/>
          <w:szCs w:val="24"/>
          <w:lang w:eastAsia="ru-RU"/>
        </w:rPr>
        <w:t>Сведения о внесении изменений о муниципальной услуге направить в региональную государственную информационную систему «Реестр государственных и муниципальных услуг (функций) Ленинградской области».</w:t>
      </w:r>
    </w:p>
    <w:p w:rsidR="004013F1" w:rsidRDefault="00A85248"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013F1">
        <w:rPr>
          <w:rFonts w:ascii="Times New Roman" w:eastAsia="Times New Roman" w:hAnsi="Times New Roman" w:cs="Times New Roman"/>
          <w:sz w:val="24"/>
          <w:szCs w:val="24"/>
          <w:lang w:eastAsia="ru-RU"/>
        </w:rPr>
        <w:t xml:space="preserve">. </w:t>
      </w:r>
      <w:r w:rsidR="00673DF5" w:rsidRPr="00673DF5">
        <w:rPr>
          <w:rFonts w:ascii="Times New Roman" w:eastAsia="Times New Roman" w:hAnsi="Times New Roman" w:cs="Times New Roman"/>
          <w:sz w:val="24"/>
          <w:szCs w:val="24"/>
          <w:lang w:eastAsia="ru-RU"/>
        </w:rPr>
        <w:t xml:space="preserve">Настоящее постановление вступает в силу </w:t>
      </w:r>
      <w:proofErr w:type="gramStart"/>
      <w:r w:rsidR="00673DF5" w:rsidRPr="00673DF5">
        <w:rPr>
          <w:rFonts w:ascii="Times New Roman" w:eastAsia="Times New Roman" w:hAnsi="Times New Roman" w:cs="Times New Roman"/>
          <w:sz w:val="24"/>
          <w:szCs w:val="24"/>
          <w:lang w:eastAsia="ru-RU"/>
        </w:rPr>
        <w:t>с даты опубликования</w:t>
      </w:r>
      <w:proofErr w:type="gramEnd"/>
      <w:r w:rsidR="00673DF5" w:rsidRPr="00673DF5">
        <w:rPr>
          <w:rFonts w:ascii="Times New Roman" w:eastAsia="Times New Roman" w:hAnsi="Times New Roman" w:cs="Times New Roman"/>
          <w:sz w:val="24"/>
          <w:szCs w:val="24"/>
          <w:lang w:eastAsia="ru-RU"/>
        </w:rPr>
        <w:t>.</w:t>
      </w:r>
    </w:p>
    <w:p w:rsidR="00673DF5" w:rsidRPr="00673DF5" w:rsidRDefault="00A85248" w:rsidP="001D5B7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013F1">
        <w:rPr>
          <w:rFonts w:ascii="Times New Roman" w:eastAsia="Times New Roman" w:hAnsi="Times New Roman" w:cs="Times New Roman"/>
          <w:sz w:val="24"/>
          <w:szCs w:val="24"/>
          <w:lang w:eastAsia="ru-RU"/>
        </w:rPr>
        <w:t xml:space="preserve">. </w:t>
      </w:r>
      <w:proofErr w:type="gramStart"/>
      <w:r w:rsidR="00673DF5" w:rsidRPr="00225F01">
        <w:rPr>
          <w:rFonts w:ascii="Times New Roman" w:eastAsia="Times New Roman" w:hAnsi="Times New Roman" w:cs="Times New Roman"/>
          <w:sz w:val="24"/>
          <w:szCs w:val="24"/>
          <w:lang w:eastAsia="ru-RU"/>
        </w:rPr>
        <w:t>Контроль за</w:t>
      </w:r>
      <w:proofErr w:type="gramEnd"/>
      <w:r w:rsidR="00673DF5" w:rsidRPr="00225F01">
        <w:rPr>
          <w:rFonts w:ascii="Times New Roman" w:eastAsia="Times New Roman" w:hAnsi="Times New Roman" w:cs="Times New Roman"/>
          <w:sz w:val="24"/>
          <w:szCs w:val="24"/>
          <w:lang w:eastAsia="ru-RU"/>
        </w:rPr>
        <w:t xml:space="preserve"> исполнением настоящего постановления </w:t>
      </w:r>
      <w:r w:rsidR="000439A0" w:rsidRPr="00225F01">
        <w:rPr>
          <w:rFonts w:ascii="Times New Roman" w:eastAsia="Times New Roman" w:hAnsi="Times New Roman" w:cs="Times New Roman"/>
          <w:sz w:val="24"/>
          <w:szCs w:val="24"/>
          <w:lang w:eastAsia="ru-RU"/>
        </w:rPr>
        <w:t>оставляю за собой.</w:t>
      </w:r>
    </w:p>
    <w:p w:rsidR="00673DF5" w:rsidRPr="00673DF5" w:rsidRDefault="00673DF5" w:rsidP="001D5B76">
      <w:pPr>
        <w:spacing w:after="0" w:line="240" w:lineRule="auto"/>
        <w:rPr>
          <w:rFonts w:ascii="Times New Roman" w:eastAsia="Times New Roman" w:hAnsi="Times New Roman" w:cs="Times New Roman"/>
          <w:sz w:val="24"/>
          <w:szCs w:val="24"/>
          <w:lang w:eastAsia="ru-RU"/>
        </w:rPr>
      </w:pPr>
    </w:p>
    <w:p w:rsidR="00C51EDF"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Заместитель главы администрации по экономике,</w:t>
      </w:r>
    </w:p>
    <w:p w:rsidR="002E64D3" w:rsidRDefault="00C51EDF" w:rsidP="001D5B76">
      <w:pPr>
        <w:tabs>
          <w:tab w:val="left" w:pos="6195"/>
          <w:tab w:val="left" w:pos="6900"/>
        </w:tabs>
        <w:suppressAutoHyphens/>
        <w:autoSpaceDN w:val="0"/>
        <w:spacing w:after="0" w:line="240" w:lineRule="auto"/>
        <w:jc w:val="both"/>
        <w:rPr>
          <w:rFonts w:ascii="Times New Roman" w:eastAsia="Times New Roman" w:hAnsi="Times New Roman" w:cs="Times New Roman"/>
          <w:kern w:val="3"/>
          <w:sz w:val="24"/>
          <w:szCs w:val="24"/>
          <w:lang w:eastAsia="zh-CN"/>
        </w:rPr>
      </w:pPr>
      <w:r>
        <w:rPr>
          <w:rFonts w:ascii="Times New Roman" w:eastAsia="Times New Roman" w:hAnsi="Times New Roman" w:cs="Times New Roman"/>
          <w:kern w:val="3"/>
          <w:sz w:val="24"/>
          <w:szCs w:val="24"/>
          <w:lang w:eastAsia="zh-CN"/>
        </w:rPr>
        <w:t>исполняющий обязанности главы</w:t>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ab/>
      </w:r>
      <w:r w:rsidR="00F11594">
        <w:rPr>
          <w:rFonts w:ascii="Times New Roman" w:eastAsia="Times New Roman" w:hAnsi="Times New Roman" w:cs="Times New Roman"/>
          <w:kern w:val="3"/>
          <w:sz w:val="24"/>
          <w:szCs w:val="24"/>
          <w:lang w:eastAsia="zh-CN"/>
        </w:rPr>
        <w:tab/>
      </w:r>
      <w:r w:rsidR="004013F1">
        <w:rPr>
          <w:rFonts w:ascii="Times New Roman" w:eastAsia="Times New Roman" w:hAnsi="Times New Roman" w:cs="Times New Roman"/>
          <w:kern w:val="3"/>
          <w:sz w:val="24"/>
          <w:szCs w:val="24"/>
          <w:lang w:eastAsia="zh-CN"/>
        </w:rPr>
        <w:t xml:space="preserve">             </w:t>
      </w:r>
      <w:r w:rsidR="00F11594">
        <w:rPr>
          <w:rFonts w:ascii="Times New Roman" w:eastAsia="Times New Roman" w:hAnsi="Times New Roman" w:cs="Times New Roman"/>
          <w:kern w:val="3"/>
          <w:sz w:val="24"/>
          <w:szCs w:val="24"/>
          <w:lang w:eastAsia="zh-CN"/>
        </w:rPr>
        <w:t>А. С. Беспалько</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bookmarkStart w:id="0" w:name="_GoBack"/>
      <w:bookmarkEnd w:id="0"/>
      <w:proofErr w:type="gramStart"/>
      <w:r w:rsidRPr="000439A0">
        <w:rPr>
          <w:rFonts w:ascii="Times New Roman" w:eastAsia="Times New Roman" w:hAnsi="Times New Roman" w:cs="Times New Roman"/>
          <w:sz w:val="24"/>
          <w:szCs w:val="24"/>
          <w:lang w:eastAsia="ru-RU"/>
        </w:rPr>
        <w:lastRenderedPageBreak/>
        <w:t>Утвержден</w:t>
      </w:r>
      <w:proofErr w:type="gramEnd"/>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постановлением администрации</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сельско</w:t>
      </w:r>
      <w:r w:rsidR="005D4BC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поселени</w:t>
      </w:r>
      <w:r w:rsidR="005D4BC4">
        <w:rPr>
          <w:rFonts w:ascii="Times New Roman" w:eastAsia="Times New Roman" w:hAnsi="Times New Roman" w:cs="Times New Roman"/>
          <w:sz w:val="24"/>
          <w:szCs w:val="24"/>
          <w:lang w:eastAsia="ru-RU"/>
        </w:rPr>
        <w:t>е</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Приозерского муниципального района</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Ленинградской области</w:t>
      </w:r>
    </w:p>
    <w:p w:rsidR="000439A0" w:rsidRPr="000439A0" w:rsidRDefault="000439A0" w:rsidP="001D5B76">
      <w:pPr>
        <w:tabs>
          <w:tab w:val="left" w:pos="709"/>
        </w:tabs>
        <w:spacing w:after="0" w:line="240" w:lineRule="auto"/>
        <w:jc w:val="right"/>
        <w:rPr>
          <w:rFonts w:ascii="Times New Roman" w:eastAsia="Times New Roman" w:hAnsi="Times New Roman" w:cs="Times New Roman"/>
          <w:sz w:val="24"/>
          <w:szCs w:val="24"/>
          <w:lang w:eastAsia="ru-RU"/>
        </w:rPr>
      </w:pPr>
      <w:r w:rsidRPr="00225F01">
        <w:rPr>
          <w:rFonts w:ascii="Times New Roman" w:eastAsia="Times New Roman" w:hAnsi="Times New Roman" w:cs="Times New Roman"/>
          <w:sz w:val="24"/>
          <w:szCs w:val="24"/>
          <w:lang w:eastAsia="ru-RU"/>
        </w:rPr>
        <w:t xml:space="preserve">от </w:t>
      </w:r>
      <w:r w:rsidR="00C0134F">
        <w:rPr>
          <w:rFonts w:ascii="Times New Roman" w:eastAsia="Times New Roman" w:hAnsi="Times New Roman" w:cs="Times New Roman"/>
          <w:sz w:val="24"/>
          <w:szCs w:val="24"/>
          <w:lang w:eastAsia="ru-RU"/>
        </w:rPr>
        <w:t>26</w:t>
      </w:r>
      <w:r w:rsidR="00225F01" w:rsidRP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июля</w:t>
      </w:r>
      <w:r w:rsidRPr="00225F01">
        <w:rPr>
          <w:rFonts w:ascii="Times New Roman" w:eastAsia="Times New Roman" w:hAnsi="Times New Roman" w:cs="Times New Roman"/>
          <w:sz w:val="24"/>
          <w:szCs w:val="24"/>
          <w:lang w:eastAsia="ru-RU"/>
        </w:rPr>
        <w:t xml:space="preserve"> 2023 года №</w:t>
      </w:r>
      <w:r w:rsidR="00225F01">
        <w:rPr>
          <w:rFonts w:ascii="Times New Roman" w:eastAsia="Times New Roman" w:hAnsi="Times New Roman" w:cs="Times New Roman"/>
          <w:sz w:val="24"/>
          <w:szCs w:val="24"/>
          <w:lang w:eastAsia="ru-RU"/>
        </w:rPr>
        <w:t xml:space="preserve"> </w:t>
      </w:r>
      <w:r w:rsidR="00C0134F">
        <w:rPr>
          <w:rFonts w:ascii="Times New Roman" w:eastAsia="Times New Roman" w:hAnsi="Times New Roman" w:cs="Times New Roman"/>
          <w:sz w:val="24"/>
          <w:szCs w:val="24"/>
          <w:lang w:eastAsia="ru-RU"/>
        </w:rPr>
        <w:t>3</w:t>
      </w:r>
      <w:r w:rsidR="00951CF5">
        <w:rPr>
          <w:rFonts w:ascii="Times New Roman" w:eastAsia="Times New Roman" w:hAnsi="Times New Roman" w:cs="Times New Roman"/>
          <w:sz w:val="24"/>
          <w:szCs w:val="24"/>
          <w:lang w:eastAsia="ru-RU"/>
        </w:rPr>
        <w:t>1</w:t>
      </w:r>
      <w:r w:rsidR="00D77425">
        <w:rPr>
          <w:rFonts w:ascii="Times New Roman" w:eastAsia="Times New Roman" w:hAnsi="Times New Roman" w:cs="Times New Roman"/>
          <w:sz w:val="24"/>
          <w:szCs w:val="24"/>
          <w:lang w:eastAsia="ru-RU"/>
        </w:rPr>
        <w:t>7</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r w:rsidRPr="000439A0">
        <w:rPr>
          <w:rFonts w:ascii="Times New Roman" w:eastAsia="Times New Roman" w:hAnsi="Times New Roman" w:cs="Times New Roman"/>
          <w:sz w:val="24"/>
          <w:szCs w:val="24"/>
          <w:lang w:eastAsia="ru-RU"/>
        </w:rPr>
        <w:t xml:space="preserve"> (Приложение 1)</w:t>
      </w: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0439A0" w:rsidRPr="000439A0" w:rsidRDefault="000439A0" w:rsidP="001D5B76">
      <w:pPr>
        <w:widowControl w:val="0"/>
        <w:spacing w:after="0" w:line="240" w:lineRule="auto"/>
        <w:jc w:val="right"/>
        <w:rPr>
          <w:rFonts w:ascii="Times New Roman" w:eastAsia="Times New Roman" w:hAnsi="Times New Roman" w:cs="Times New Roman"/>
          <w:sz w:val="24"/>
          <w:szCs w:val="24"/>
          <w:lang w:eastAsia="ru-RU"/>
        </w:rPr>
      </w:pP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w:t>
      </w:r>
      <w:r w:rsidRPr="00C0134F">
        <w:rPr>
          <w:rFonts w:ascii="Times New Roman" w:eastAsia="Times New Roman" w:hAnsi="Times New Roman" w:cs="Times New Roman"/>
          <w:bCs/>
          <w:sz w:val="24"/>
          <w:szCs w:val="24"/>
          <w:lang w:eastAsia="ru-RU"/>
        </w:rPr>
        <w:t>дминистративн</w:t>
      </w:r>
      <w:r>
        <w:rPr>
          <w:rFonts w:ascii="Times New Roman" w:eastAsia="Times New Roman" w:hAnsi="Times New Roman" w:cs="Times New Roman"/>
          <w:bCs/>
          <w:sz w:val="24"/>
          <w:szCs w:val="24"/>
          <w:lang w:eastAsia="ru-RU"/>
        </w:rPr>
        <w:t>ый</w:t>
      </w:r>
      <w:r w:rsidRPr="00C0134F">
        <w:rPr>
          <w:rFonts w:ascii="Times New Roman" w:eastAsia="Times New Roman" w:hAnsi="Times New Roman" w:cs="Times New Roman"/>
          <w:bCs/>
          <w:sz w:val="24"/>
          <w:szCs w:val="24"/>
          <w:lang w:eastAsia="ru-RU"/>
        </w:rPr>
        <w:t xml:space="preserve"> регламент</w:t>
      </w:r>
    </w:p>
    <w:p w:rsidR="00C0134F" w:rsidRDefault="00C0134F" w:rsidP="00C0134F">
      <w:pPr>
        <w:spacing w:after="0" w:line="240" w:lineRule="auto"/>
        <w:jc w:val="center"/>
        <w:rPr>
          <w:rFonts w:ascii="Times New Roman" w:eastAsia="Times New Roman" w:hAnsi="Times New Roman" w:cs="Times New Roman"/>
          <w:bCs/>
          <w:sz w:val="24"/>
          <w:szCs w:val="24"/>
          <w:lang w:eastAsia="ru-RU"/>
        </w:rPr>
      </w:pPr>
      <w:r w:rsidRPr="00C0134F">
        <w:rPr>
          <w:rFonts w:ascii="Times New Roman" w:eastAsia="Times New Roman" w:hAnsi="Times New Roman" w:cs="Times New Roman"/>
          <w:bCs/>
          <w:sz w:val="24"/>
          <w:szCs w:val="24"/>
          <w:lang w:eastAsia="ru-RU"/>
        </w:rPr>
        <w:t>по предоставлению муниципальной услуги администраци</w:t>
      </w:r>
      <w:r>
        <w:rPr>
          <w:rFonts w:ascii="Times New Roman" w:eastAsia="Times New Roman" w:hAnsi="Times New Roman" w:cs="Times New Roman"/>
          <w:bCs/>
          <w:sz w:val="24"/>
          <w:szCs w:val="24"/>
          <w:lang w:eastAsia="ru-RU"/>
        </w:rPr>
        <w:t>ей</w:t>
      </w:r>
      <w:r w:rsidRPr="00C0134F">
        <w:rPr>
          <w:rFonts w:ascii="Times New Roman" w:eastAsia="Times New Roman" w:hAnsi="Times New Roman" w:cs="Times New Roman"/>
          <w:bCs/>
          <w:sz w:val="24"/>
          <w:szCs w:val="24"/>
          <w:lang w:eastAsia="ru-RU"/>
        </w:rPr>
        <w:t xml:space="preserve"> муниципального образования Сосновское сельское поселение Приозерского муниципального района Ленинградской области</w:t>
      </w:r>
    </w:p>
    <w:p w:rsidR="00C0134F" w:rsidRPr="00C0134F" w:rsidRDefault="00C0134F" w:rsidP="009F56D3">
      <w:pPr>
        <w:suppressAutoHyphens/>
        <w:autoSpaceDN w:val="0"/>
        <w:spacing w:after="0" w:line="240" w:lineRule="auto"/>
        <w:jc w:val="center"/>
        <w:rPr>
          <w:rFonts w:ascii="Times New Roman" w:eastAsia="Times New Roman" w:hAnsi="Times New Roman" w:cs="Times New Roman"/>
          <w:bCs/>
          <w:sz w:val="24"/>
          <w:szCs w:val="24"/>
          <w:lang w:eastAsia="ru-RU"/>
        </w:rPr>
      </w:pPr>
      <w:proofErr w:type="gramStart"/>
      <w:r w:rsidRPr="00C0134F">
        <w:rPr>
          <w:rFonts w:ascii="Times New Roman" w:eastAsia="Times New Roman" w:hAnsi="Times New Roman" w:cs="Times New Roman"/>
          <w:bCs/>
          <w:sz w:val="24"/>
          <w:szCs w:val="24"/>
          <w:lang w:eastAsia="ru-RU"/>
        </w:rPr>
        <w:t>«</w:t>
      </w:r>
      <w:r w:rsidR="009F56D3" w:rsidRPr="009F56D3">
        <w:rPr>
          <w:rFonts w:ascii="Times New Roman" w:eastAsia="Times New Roman" w:hAnsi="Times New Roman" w:cs="Times New Roman"/>
          <w:bCs/>
          <w:sz w:val="24"/>
          <w:szCs w:val="24"/>
          <w:lang w:eastAsia="ru-RU"/>
        </w:rPr>
        <w:t>Выдача разрешения на использование земель или</w:t>
      </w:r>
      <w:r w:rsidR="009F56D3">
        <w:rPr>
          <w:rFonts w:ascii="Times New Roman" w:eastAsia="Times New Roman" w:hAnsi="Times New Roman" w:cs="Times New Roman"/>
          <w:bCs/>
          <w:sz w:val="24"/>
          <w:szCs w:val="24"/>
          <w:lang w:eastAsia="ru-RU"/>
        </w:rPr>
        <w:t xml:space="preserve"> </w:t>
      </w:r>
      <w:r w:rsidR="009F56D3" w:rsidRPr="009F56D3">
        <w:rPr>
          <w:rFonts w:ascii="Times New Roman" w:eastAsia="Times New Roman" w:hAnsi="Times New Roman" w:cs="Times New Roman"/>
          <w:bCs/>
          <w:sz w:val="24"/>
          <w:szCs w:val="24"/>
          <w:lang w:eastAsia="ru-RU"/>
        </w:rPr>
        <w:t>земельных участков, находящихся в муниципальной собственности (государственная собственность на которые не разграничена),</w:t>
      </w:r>
      <w:r w:rsidR="009F56D3">
        <w:rPr>
          <w:rFonts w:ascii="Times New Roman" w:eastAsia="Times New Roman" w:hAnsi="Times New Roman" w:cs="Times New Roman"/>
          <w:bCs/>
          <w:sz w:val="24"/>
          <w:szCs w:val="24"/>
          <w:lang w:eastAsia="ru-RU"/>
        </w:rPr>
        <w:t xml:space="preserve"> </w:t>
      </w:r>
      <w:r w:rsidR="009F56D3" w:rsidRPr="009F56D3">
        <w:rPr>
          <w:rFonts w:ascii="Times New Roman" w:eastAsia="Times New Roman" w:hAnsi="Times New Roman" w:cs="Times New Roman"/>
          <w:bCs/>
          <w:sz w:val="24"/>
          <w:szCs w:val="24"/>
          <w:lang w:eastAsia="ru-RU"/>
        </w:rPr>
        <w:t>для возведения гражданами гаражей, являющихся</w:t>
      </w:r>
      <w:r w:rsidR="009F56D3">
        <w:rPr>
          <w:rFonts w:ascii="Times New Roman" w:eastAsia="Times New Roman" w:hAnsi="Times New Roman" w:cs="Times New Roman"/>
          <w:bCs/>
          <w:sz w:val="24"/>
          <w:szCs w:val="24"/>
          <w:lang w:eastAsia="ru-RU"/>
        </w:rPr>
        <w:t xml:space="preserve"> </w:t>
      </w:r>
      <w:r w:rsidR="009F56D3" w:rsidRPr="009F56D3">
        <w:rPr>
          <w:rFonts w:ascii="Times New Roman" w:eastAsia="Times New Roman" w:hAnsi="Times New Roman" w:cs="Times New Roman"/>
          <w:bCs/>
          <w:sz w:val="24"/>
          <w:szCs w:val="24"/>
          <w:lang w:eastAsia="ru-RU"/>
        </w:rPr>
        <w:t>некапитальными сооружениями, либо для стоянки технических средств или других средств передвижения инвалидов вблизи их места жительства</w:t>
      </w:r>
      <w:r w:rsidRPr="00C0134F">
        <w:rPr>
          <w:rFonts w:ascii="Times New Roman" w:eastAsia="Times New Roman" w:hAnsi="Times New Roman" w:cs="Times New Roman"/>
          <w:bCs/>
          <w:sz w:val="24"/>
          <w:szCs w:val="24"/>
          <w:lang w:eastAsia="ru-RU"/>
        </w:rPr>
        <w:t>»</w:t>
      </w:r>
      <w:proofErr w:type="gramEnd"/>
    </w:p>
    <w:p w:rsidR="008B6A21" w:rsidRPr="008B6A21" w:rsidRDefault="00263012" w:rsidP="008B6A21">
      <w:pPr>
        <w:spacing w:after="0" w:line="240" w:lineRule="auto"/>
        <w:jc w:val="center"/>
        <w:rPr>
          <w:rFonts w:ascii="Times New Roman" w:eastAsia="Times New Roman" w:hAnsi="Times New Roman" w:cs="Times New Roman"/>
          <w:bCs/>
          <w:sz w:val="24"/>
          <w:szCs w:val="24"/>
          <w:lang w:eastAsia="ru-RU"/>
        </w:rPr>
      </w:pPr>
      <w:r w:rsidRPr="00263012">
        <w:rPr>
          <w:rFonts w:ascii="Times New Roman" w:eastAsia="Times New Roman" w:hAnsi="Times New Roman" w:cs="Times New Roman"/>
          <w:bCs/>
          <w:sz w:val="24"/>
          <w:szCs w:val="24"/>
          <w:lang w:eastAsia="ru-RU"/>
        </w:rPr>
        <w:t xml:space="preserve">Сокращенное наименование: </w:t>
      </w:r>
      <w:proofErr w:type="gramStart"/>
      <w:r w:rsidRPr="00263012">
        <w:rPr>
          <w:rFonts w:ascii="Times New Roman" w:eastAsia="Times New Roman" w:hAnsi="Times New Roman" w:cs="Times New Roman"/>
          <w:bCs/>
          <w:sz w:val="24"/>
          <w:szCs w:val="24"/>
          <w:lang w:eastAsia="ru-RU"/>
        </w:rPr>
        <w:t>«</w:t>
      </w:r>
      <w:r w:rsidR="008B6A21" w:rsidRPr="008B6A21">
        <w:rPr>
          <w:rFonts w:ascii="Times New Roman" w:eastAsia="Times New Roman" w:hAnsi="Times New Roman" w:cs="Times New Roman"/>
          <w:bCs/>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8B6A21">
        <w:rPr>
          <w:rFonts w:ascii="Times New Roman" w:eastAsia="Times New Roman" w:hAnsi="Times New Roman" w:cs="Times New Roman"/>
          <w:bCs/>
          <w:sz w:val="24"/>
          <w:szCs w:val="24"/>
          <w:lang w:eastAsia="ru-RU"/>
        </w:rPr>
        <w:t>»</w:t>
      </w:r>
      <w:r w:rsidR="008B6A21" w:rsidRPr="008B6A21">
        <w:rPr>
          <w:rFonts w:ascii="Times New Roman" w:eastAsia="Times New Roman" w:hAnsi="Times New Roman" w:cs="Times New Roman"/>
          <w:bCs/>
          <w:sz w:val="24"/>
          <w:szCs w:val="24"/>
          <w:lang w:eastAsia="ru-RU"/>
        </w:rPr>
        <w:t xml:space="preserve"> (далее – административный регламент, муниципальная услуга)</w:t>
      </w:r>
      <w:proofErr w:type="gramEnd"/>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C0134F" w:rsidRDefault="00C0134F" w:rsidP="001D5B76">
      <w:pPr>
        <w:spacing w:after="0" w:line="240" w:lineRule="auto"/>
        <w:jc w:val="center"/>
        <w:rPr>
          <w:rFonts w:ascii="Times New Roman" w:eastAsia="Times New Roman" w:hAnsi="Times New Roman" w:cs="Times New Roman"/>
          <w:bCs/>
          <w:sz w:val="24"/>
          <w:szCs w:val="24"/>
          <w:lang w:eastAsia="ru-RU"/>
        </w:rPr>
      </w:pPr>
    </w:p>
    <w:p w:rsidR="001964DD" w:rsidRPr="001964DD" w:rsidRDefault="001964DD" w:rsidP="001964DD">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1964DD">
        <w:rPr>
          <w:rFonts w:ascii="Times New Roman" w:hAnsi="Times New Roman" w:cs="Times New Roman"/>
          <w:sz w:val="24"/>
          <w:szCs w:val="24"/>
        </w:rPr>
        <w:t>1. Общие положения</w:t>
      </w:r>
    </w:p>
    <w:p w:rsidR="001964DD" w:rsidRPr="001964DD" w:rsidRDefault="001964DD" w:rsidP="001964DD">
      <w:pPr>
        <w:widowControl w:val="0"/>
        <w:autoSpaceDE w:val="0"/>
        <w:autoSpaceDN w:val="0"/>
        <w:adjustRightInd w:val="0"/>
        <w:spacing w:after="0" w:line="240" w:lineRule="auto"/>
        <w:jc w:val="both"/>
        <w:rPr>
          <w:rFonts w:ascii="Times New Roman" w:hAnsi="Times New Roman" w:cs="Times New Roman"/>
          <w:sz w:val="24"/>
          <w:szCs w:val="24"/>
        </w:rPr>
      </w:pPr>
    </w:p>
    <w:p w:rsidR="001964DD" w:rsidRPr="001964DD" w:rsidRDefault="001964DD" w:rsidP="001964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1964DD">
        <w:rPr>
          <w:rFonts w:ascii="Times New Roman" w:eastAsia="Times New Roman" w:hAnsi="Times New Roman" w:cs="Times New Roman"/>
          <w:sz w:val="24"/>
          <w:szCs w:val="24"/>
          <w:lang w:eastAsia="ru-RU"/>
        </w:rPr>
        <w:t xml:space="preserve">1.1. </w:t>
      </w:r>
      <w:bookmarkStart w:id="2" w:name="P54"/>
      <w:bookmarkEnd w:id="2"/>
      <w:r w:rsidRPr="001964DD">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1964DD" w:rsidRPr="001964DD" w:rsidRDefault="001964DD" w:rsidP="001964DD">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3" w:name="Par60"/>
      <w:bookmarkEnd w:id="3"/>
      <w:r w:rsidRPr="001964DD">
        <w:rPr>
          <w:rFonts w:ascii="Times New Roman" w:eastAsia="Times New Roman" w:hAnsi="Times New Roman" w:cs="Times New Roman"/>
          <w:sz w:val="24"/>
          <w:szCs w:val="24"/>
        </w:rPr>
        <w:t xml:space="preserve">1.2. </w:t>
      </w:r>
      <w:r w:rsidRPr="001964DD">
        <w:rPr>
          <w:rFonts w:ascii="Times New Roman" w:hAnsi="Times New Roman" w:cs="Times New Roman"/>
          <w:sz w:val="24"/>
          <w:szCs w:val="24"/>
        </w:rPr>
        <w:t>Заявителями, имеющими право на получение муниципальной услуги, являются:</w:t>
      </w:r>
    </w:p>
    <w:p w:rsidR="001964DD" w:rsidRPr="001964DD" w:rsidRDefault="001964DD" w:rsidP="001964DD">
      <w:pPr>
        <w:pStyle w:val="a9"/>
        <w:widowControl w:val="0"/>
        <w:numPr>
          <w:ilvl w:val="0"/>
          <w:numId w:val="16"/>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1964DD">
        <w:rPr>
          <w:rFonts w:ascii="Times New Roman" w:hAnsi="Times New Roman" w:cs="Times New Roman"/>
          <w:sz w:val="24"/>
          <w:szCs w:val="24"/>
        </w:rPr>
        <w:t xml:space="preserve">физические лица </w:t>
      </w:r>
      <w:r w:rsidRPr="001964DD">
        <w:rPr>
          <w:rFonts w:ascii="Times New Roman" w:eastAsia="Times New Roman" w:hAnsi="Times New Roman" w:cs="Times New Roman"/>
          <w:sz w:val="24"/>
          <w:szCs w:val="24"/>
          <w:lang w:eastAsia="ru-RU"/>
        </w:rPr>
        <w:t>(далее – заявитель).</w:t>
      </w:r>
    </w:p>
    <w:p w:rsidR="001964DD" w:rsidRPr="001964DD" w:rsidRDefault="001964DD" w:rsidP="001964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964DD" w:rsidRPr="001964DD" w:rsidRDefault="001964DD" w:rsidP="001964DD">
      <w:pPr>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 xml:space="preserve">1.3. </w:t>
      </w:r>
      <w:proofErr w:type="gramStart"/>
      <w:r w:rsidRPr="001964DD">
        <w:rPr>
          <w:rFonts w:ascii="Times New Roman" w:eastAsia="Times New Roman" w:hAnsi="Times New Roman" w:cs="Times New Roman"/>
          <w:sz w:val="24"/>
          <w:szCs w:val="24"/>
          <w:lang w:eastAsia="ru-RU"/>
        </w:rPr>
        <w:t>Информация о местах нахождения Администрации муниципального образования Сосновское сельское поселение Приозерского муниципального района Ленинградской области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964DD" w:rsidRPr="001964DD" w:rsidRDefault="001964DD" w:rsidP="001964DD">
      <w:pPr>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964DD" w:rsidRPr="001964DD" w:rsidRDefault="001964DD" w:rsidP="001964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на сайте Администрации муниципального образования Сосновское сельское поселение Приозерского муниципального района Ленинградской области https://www.admsosnovo.ru;</w:t>
      </w:r>
    </w:p>
    <w:p w:rsidR="001964DD" w:rsidRPr="001964DD" w:rsidRDefault="001964DD" w:rsidP="001964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964DD" w:rsidRPr="001964DD" w:rsidRDefault="001964DD" w:rsidP="001964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964DD">
        <w:rPr>
          <w:rFonts w:ascii="Times New Roman" w:eastAsia="Times New Roman" w:hAnsi="Times New Roman" w:cs="Times New Roman"/>
          <w:sz w:val="24"/>
          <w:szCs w:val="24"/>
          <w:lang w:val="en-US" w:eastAsia="ru-RU"/>
        </w:rPr>
        <w:t>n</w:t>
      </w:r>
      <w:r w:rsidRPr="001964DD">
        <w:rPr>
          <w:rFonts w:ascii="Times New Roman" w:eastAsia="Times New Roman" w:hAnsi="Times New Roman" w:cs="Times New Roman"/>
          <w:sz w:val="24"/>
          <w:szCs w:val="24"/>
          <w:lang w:eastAsia="ru-RU"/>
        </w:rPr>
        <w:t xml:space="preserve">obl.ru, </w:t>
      </w:r>
      <w:hyperlink r:id="rId11" w:history="1">
        <w:r w:rsidRPr="001964DD">
          <w:rPr>
            <w:rStyle w:val="aa"/>
            <w:rFonts w:ascii="Times New Roman" w:eastAsia="Times New Roman" w:hAnsi="Times New Roman" w:cs="Times New Roman"/>
            <w:sz w:val="24"/>
            <w:szCs w:val="24"/>
            <w:lang w:eastAsia="ru-RU"/>
          </w:rPr>
          <w:t>www.gosuslugi.ru</w:t>
        </w:r>
      </w:hyperlink>
      <w:r w:rsidRPr="001964DD">
        <w:rPr>
          <w:rFonts w:ascii="Times New Roman" w:eastAsia="Times New Roman" w:hAnsi="Times New Roman" w:cs="Times New Roman"/>
          <w:sz w:val="24"/>
          <w:szCs w:val="24"/>
          <w:lang w:eastAsia="ru-RU"/>
        </w:rPr>
        <w:t>;</w:t>
      </w:r>
    </w:p>
    <w:p w:rsidR="001964DD" w:rsidRPr="001964DD" w:rsidRDefault="001964DD" w:rsidP="001964D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64DD">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и </w:t>
      </w:r>
      <w:r w:rsidRPr="001964DD">
        <w:rPr>
          <w:rFonts w:ascii="Times New Roman" w:eastAsia="Times New Roman" w:hAnsi="Times New Roman" w:cs="Times New Roman"/>
          <w:sz w:val="24"/>
          <w:szCs w:val="24"/>
          <w:lang w:eastAsia="ru-RU"/>
        </w:rPr>
        <w:lastRenderedPageBreak/>
        <w:t>муниципальных услуг (функций) Ленинградской области (далее - Реестр).</w:t>
      </w:r>
    </w:p>
    <w:p w:rsidR="00982B60" w:rsidRDefault="00982B60" w:rsidP="00982B60">
      <w:pPr>
        <w:spacing w:after="0" w:line="240" w:lineRule="auto"/>
        <w:jc w:val="both"/>
        <w:rPr>
          <w:rFonts w:ascii="Times New Roman" w:eastAsia="Times New Roman" w:hAnsi="Times New Roman" w:cs="Times New Roman"/>
          <w:sz w:val="24"/>
          <w:szCs w:val="24"/>
          <w:lang w:eastAsia="ru-RU"/>
        </w:rPr>
      </w:pPr>
    </w:p>
    <w:p w:rsidR="001964DD" w:rsidRDefault="001964DD" w:rsidP="00982B60">
      <w:pPr>
        <w:spacing w:after="0" w:line="240" w:lineRule="auto"/>
        <w:jc w:val="both"/>
        <w:rPr>
          <w:rFonts w:ascii="Times New Roman" w:eastAsia="Times New Roman" w:hAnsi="Times New Roman" w:cs="Times New Roman"/>
          <w:sz w:val="24"/>
          <w:szCs w:val="24"/>
          <w:lang w:eastAsia="ru-RU"/>
        </w:rPr>
      </w:pPr>
    </w:p>
    <w:p w:rsidR="001D585E" w:rsidRPr="001D585E" w:rsidRDefault="001D585E" w:rsidP="001D585E">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2. Стандарт предоставления муниципальной услуги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2.1. Полное наименование услуги: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D585E">
        <w:rPr>
          <w:rFonts w:ascii="Times New Roman" w:eastAsia="Times New Roman" w:hAnsi="Times New Roman" w:cs="Times New Roman"/>
          <w:sz w:val="24"/>
          <w:szCs w:val="24"/>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roofErr w:type="gramEnd"/>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Сокращенное наименование услуги:</w:t>
      </w:r>
    </w:p>
    <w:p w:rsidR="001D585E" w:rsidRPr="001D585E" w:rsidRDefault="001D585E" w:rsidP="001D585E">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1D585E">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Pr="001D585E">
        <w:rPr>
          <w:rFonts w:ascii="Times New Roman" w:hAnsi="Times New Roman" w:cs="Times New Roman"/>
          <w:sz w:val="24"/>
          <w:szCs w:val="24"/>
        </w:rPr>
        <w:t>.</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2.2. Муниципальную услугу предоставляет:</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Администрация муниципального образования Сосновское сельское поселение Приозерского муниципального района Ленинградской области.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В предоставлении услуги участвуют:</w:t>
      </w:r>
    </w:p>
    <w:p w:rsidR="001D585E" w:rsidRPr="001D585E" w:rsidRDefault="001D585E" w:rsidP="001D585E">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D585E" w:rsidRPr="001D585E" w:rsidRDefault="001D585E" w:rsidP="001D585E">
      <w:pPr>
        <w:pStyle w:val="a9"/>
        <w:widowControl w:val="0"/>
        <w:numPr>
          <w:ilvl w:val="0"/>
          <w:numId w:val="1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Ленинградской области.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1) при личной явке:</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в Администрации;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2) без личной явки: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почтовым отправлением в Администрацию;</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1) посредством ПГУ ЛО/ЕПГУ - в Администрацию, МФЦ;</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 xml:space="preserve">2) посредством сайта </w:t>
      </w:r>
      <w:r>
        <w:rPr>
          <w:rFonts w:ascii="Times New Roman" w:eastAsia="Times New Roman" w:hAnsi="Times New Roman" w:cs="Times New Roman"/>
          <w:sz w:val="24"/>
          <w:szCs w:val="24"/>
          <w:lang w:eastAsia="ru-RU"/>
        </w:rPr>
        <w:t>Администрации</w:t>
      </w:r>
      <w:r w:rsidRPr="001D585E">
        <w:rPr>
          <w:rFonts w:ascii="Times New Roman" w:eastAsia="Times New Roman" w:hAnsi="Times New Roman" w:cs="Times New Roman"/>
          <w:sz w:val="24"/>
          <w:szCs w:val="24"/>
          <w:lang w:eastAsia="ru-RU"/>
        </w:rPr>
        <w:t>, МФЦ (при технической реализации) - в Администрацию, МФЦ;</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3) по телефону - в Администрацию, МФЦ.</w:t>
      </w:r>
    </w:p>
    <w:p w:rsidR="001D585E" w:rsidRPr="001D585E"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D585E">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2.2.1. </w:t>
      </w:r>
      <w:proofErr w:type="gramStart"/>
      <w:r w:rsidRPr="00484911">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484911">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w:t>
      </w:r>
      <w:r w:rsidRPr="00484911">
        <w:rPr>
          <w:rFonts w:ascii="Times New Roman" w:eastAsia="Times New Roman" w:hAnsi="Times New Roman" w:cs="Times New Roman"/>
          <w:sz w:val="24"/>
          <w:szCs w:val="24"/>
          <w:lang w:eastAsia="ru-RU"/>
        </w:rPr>
        <w:lastRenderedPageBreak/>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1D585E" w:rsidRPr="00484911" w:rsidRDefault="001D585E" w:rsidP="001D585E">
      <w:pPr>
        <w:pStyle w:val="a9"/>
        <w:widowControl w:val="0"/>
        <w:numPr>
          <w:ilvl w:val="0"/>
          <w:numId w:val="18"/>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proofErr w:type="gramStart"/>
      <w:r w:rsidRPr="00484911">
        <w:rPr>
          <w:rFonts w:ascii="Times New Roman" w:eastAsiaTheme="minorEastAsia" w:hAnsi="Times New Roman" w:cs="Times New Roman"/>
          <w:sz w:val="24"/>
          <w:szCs w:val="24"/>
          <w:lang w:eastAsia="ru-RU"/>
        </w:rPr>
        <w:t xml:space="preserve">решение о выдаче разрешения </w:t>
      </w:r>
      <w:r w:rsidRPr="00484911">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484911">
        <w:rPr>
          <w:rFonts w:ascii="Times New Roman" w:eastAsiaTheme="minorEastAsia" w:hAnsi="Times New Roman" w:cs="Times New Roman"/>
          <w:sz w:val="24"/>
          <w:szCs w:val="24"/>
          <w:lang w:eastAsia="ru-RU"/>
        </w:rPr>
        <w:t xml:space="preserve"> (далее – решение о выдаче разрешения, разрешение) (приложение 2 к административному регламенту);</w:t>
      </w:r>
      <w:proofErr w:type="gramEnd"/>
    </w:p>
    <w:p w:rsidR="001D585E" w:rsidRPr="00484911" w:rsidRDefault="001D585E" w:rsidP="001D585E">
      <w:pPr>
        <w:pStyle w:val="a9"/>
        <w:widowControl w:val="0"/>
        <w:numPr>
          <w:ilvl w:val="0"/>
          <w:numId w:val="18"/>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решение об отказе в предоставлении муниципальной услуги (приложение 3 к административному регламенту).</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2.3.1. Решение о выдаче разрешения должно содержать:</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1) срок, на который выдается разрешение; </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84911">
        <w:rPr>
          <w:rFonts w:ascii="Times New Roman" w:eastAsiaTheme="minorEastAsia" w:hAnsi="Times New Roman" w:cs="Times New Roman"/>
          <w:sz w:val="24"/>
          <w:szCs w:val="24"/>
          <w:lang w:eastAsia="ru-RU"/>
        </w:rPr>
        <w:t>2) условия платы по решению о выдаче разрешения, за исключением случаев выдачи разрешения</w:t>
      </w:r>
      <w:r w:rsidRPr="00484911">
        <w:rPr>
          <w:rFonts w:ascii="Times New Roman" w:hAnsi="Times New Roman" w:cs="Times New Roman"/>
          <w:sz w:val="24"/>
          <w:szCs w:val="24"/>
        </w:rPr>
        <w:t xml:space="preserve"> </w:t>
      </w:r>
      <w:r w:rsidRPr="00484911">
        <w:rPr>
          <w:rFonts w:ascii="Times New Roman" w:eastAsiaTheme="minorEastAsia" w:hAnsi="Times New Roman" w:cs="Times New Roman"/>
          <w:sz w:val="24"/>
          <w:szCs w:val="24"/>
          <w:lang w:eastAsia="ru-RU"/>
        </w:rPr>
        <w:t>на использование земель или земельных участков</w:t>
      </w:r>
      <w:r w:rsidRPr="00484911">
        <w:rPr>
          <w:rFonts w:ascii="Times New Roman" w:hAnsi="Times New Roman" w:cs="Times New Roman"/>
          <w:sz w:val="24"/>
          <w:szCs w:val="24"/>
        </w:rPr>
        <w:t xml:space="preserve"> </w:t>
      </w:r>
      <w:r w:rsidRPr="00484911">
        <w:rPr>
          <w:rFonts w:ascii="Times New Roman" w:eastAsiaTheme="minorEastAsia" w:hAnsi="Times New Roman" w:cs="Times New Roman"/>
          <w:sz w:val="24"/>
          <w:szCs w:val="24"/>
          <w:lang w:eastAsia="ru-RU"/>
        </w:rPr>
        <w:t xml:space="preserve">для стоянки технических или других средств передвижения инвалидов вблизи их места жительства; </w:t>
      </w:r>
      <w:proofErr w:type="gramEnd"/>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4) условия использования земель или земельных участков на основании решения о выдаче разрешения;</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8) указание на прекращение действия решения о выдаче разрешения в случае нарушения условий разрешения;</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84911">
        <w:rPr>
          <w:rFonts w:ascii="Times New Roman" w:eastAsiaTheme="minorEastAsia" w:hAnsi="Times New Roman" w:cs="Times New Roman"/>
          <w:sz w:val="24"/>
          <w:szCs w:val="24"/>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484911">
        <w:rPr>
          <w:rFonts w:ascii="Times New Roman" w:eastAsiaTheme="minorEastAsia" w:hAnsi="Times New Roman" w:cs="Times New Roman"/>
          <w:sz w:val="24"/>
          <w:szCs w:val="24"/>
          <w:lang w:eastAsia="ru-RU"/>
        </w:rPr>
        <w:t>2. расчет платы за использование земель с указанием периода оплаты и платежных реквизитов, за исключением случаев выдачи разрешения</w:t>
      </w:r>
      <w:r w:rsidRPr="00484911">
        <w:rPr>
          <w:rFonts w:ascii="Times New Roman" w:hAnsi="Times New Roman" w:cs="Times New Roman"/>
          <w:sz w:val="24"/>
          <w:szCs w:val="24"/>
        </w:rPr>
        <w:t xml:space="preserve"> </w:t>
      </w:r>
      <w:r w:rsidRPr="00484911">
        <w:rPr>
          <w:rFonts w:ascii="Times New Roman" w:eastAsiaTheme="minorEastAsia" w:hAnsi="Times New Roman" w:cs="Times New Roman"/>
          <w:sz w:val="24"/>
          <w:szCs w:val="24"/>
          <w:lang w:eastAsia="ru-RU"/>
        </w:rPr>
        <w:t>на использование земель или земельных участков</w:t>
      </w:r>
      <w:r w:rsidRPr="00484911">
        <w:rPr>
          <w:rFonts w:ascii="Times New Roman" w:hAnsi="Times New Roman" w:cs="Times New Roman"/>
          <w:sz w:val="24"/>
          <w:szCs w:val="24"/>
        </w:rPr>
        <w:t xml:space="preserve"> </w:t>
      </w:r>
      <w:r w:rsidRPr="00484911">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proofErr w:type="gramEnd"/>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2.3.2. </w:t>
      </w:r>
      <w:proofErr w:type="gramStart"/>
      <w:r w:rsidRPr="00484911">
        <w:rPr>
          <w:rFonts w:ascii="Times New Roman" w:eastAsiaTheme="minorEastAsia" w:hAnsi="Times New Roman" w:cs="Times New Roman"/>
          <w:sz w:val="24"/>
          <w:szCs w:val="24"/>
          <w:lang w:eastAsia="ru-RU"/>
        </w:rPr>
        <w:t xml:space="preserve">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w:t>
      </w:r>
      <w:r w:rsidRPr="00484911">
        <w:rPr>
          <w:rFonts w:ascii="Times New Roman" w:eastAsiaTheme="minorEastAsia" w:hAnsi="Times New Roman" w:cs="Times New Roman"/>
          <w:sz w:val="24"/>
          <w:szCs w:val="24"/>
          <w:lang w:eastAsia="ru-RU"/>
        </w:rPr>
        <w:lastRenderedPageBreak/>
        <w:t>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484911">
        <w:rPr>
          <w:rFonts w:ascii="Times New Roman" w:eastAsiaTheme="minorEastAsia" w:hAnsi="Times New Roman" w:cs="Times New Roman"/>
          <w:sz w:val="24"/>
          <w:szCs w:val="24"/>
          <w:lang w:eastAsia="ru-RU"/>
        </w:rPr>
        <w:t xml:space="preserve"> действия разрешения.</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2.3.3. </w:t>
      </w:r>
      <w:proofErr w:type="gramStart"/>
      <w:r w:rsidRPr="00484911">
        <w:rPr>
          <w:rFonts w:ascii="Times New Roman" w:eastAsiaTheme="minorEastAsia" w:hAnsi="Times New Roman" w:cs="Times New Roman"/>
          <w:sz w:val="24"/>
          <w:szCs w:val="24"/>
          <w:lang w:eastAsia="ru-RU"/>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2.3.4. Результат предоставления муниципальной услуги выдается:</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1) при личной явке:</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в Администрации;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в филиалах, отделах, удаленных рабочих местах ГБУ ЛО «МФЦ»;</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 без личной явки: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посредством ПГУ ЛО/ЕПГУ (при технической реализации);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почтовым отправлением.</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2.4. Срок предоставления муниципальной услуги составляет не более 30 календарных дней </w:t>
      </w:r>
      <w:proofErr w:type="gramStart"/>
      <w:r w:rsidRPr="00484911">
        <w:rPr>
          <w:rFonts w:ascii="Times New Roman" w:eastAsia="Times New Roman" w:hAnsi="Times New Roman" w:cs="Times New Roman"/>
          <w:sz w:val="24"/>
          <w:szCs w:val="24"/>
          <w:lang w:eastAsia="ru-RU"/>
        </w:rPr>
        <w:t>с даты поступления</w:t>
      </w:r>
      <w:proofErr w:type="gramEnd"/>
      <w:r w:rsidRPr="00484911">
        <w:rPr>
          <w:rFonts w:ascii="Times New Roman" w:eastAsia="Times New Roman" w:hAnsi="Times New Roman" w:cs="Times New Roman"/>
          <w:sz w:val="24"/>
          <w:szCs w:val="24"/>
          <w:lang w:eastAsia="ru-RU"/>
        </w:rPr>
        <w:t xml:space="preserve"> заявления в Администрацию.</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87"/>
      <w:bookmarkEnd w:id="4"/>
      <w:r w:rsidRPr="00484911">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484911">
        <w:rPr>
          <w:rFonts w:ascii="Times New Roman" w:hAnsi="Times New Roman" w:cs="Times New Roman"/>
          <w:sz w:val="24"/>
          <w:szCs w:val="24"/>
        </w:rPr>
        <w:t xml:space="preserve">- </w:t>
      </w:r>
      <w:r w:rsidRPr="00484911">
        <w:rPr>
          <w:rFonts w:ascii="Times New Roman" w:hAnsi="Times New Roman" w:cs="Times New Roman"/>
          <w:sz w:val="24"/>
          <w:szCs w:val="24"/>
        </w:rPr>
        <w:tab/>
        <w:t>Земельный кодекс Российской Федерации от 25.10.2001 № 136-ФЗ;</w:t>
      </w:r>
    </w:p>
    <w:p w:rsidR="001D585E" w:rsidRPr="00484911" w:rsidRDefault="001D585E" w:rsidP="001D585E">
      <w:pPr>
        <w:pStyle w:val="a9"/>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84911">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1D585E" w:rsidRPr="00484911" w:rsidRDefault="001D585E" w:rsidP="001D585E">
      <w:pPr>
        <w:pStyle w:val="a9"/>
        <w:widowControl w:val="0"/>
        <w:numPr>
          <w:ilvl w:val="0"/>
          <w:numId w:val="19"/>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484911">
        <w:rPr>
          <w:rFonts w:ascii="Times New Roman" w:hAnsi="Times New Roman" w:cs="Times New Roman"/>
          <w:sz w:val="24"/>
          <w:szCs w:val="24"/>
        </w:rPr>
        <w:t>Федеральный закон от 13.07.2015 № 218-ФЗ «О государственной регистрации недвижимости»;</w:t>
      </w:r>
    </w:p>
    <w:p w:rsidR="001D585E" w:rsidRPr="00484911" w:rsidRDefault="001D585E" w:rsidP="001D585E">
      <w:pPr>
        <w:numPr>
          <w:ilvl w:val="0"/>
          <w:numId w:val="1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84911">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1D585E" w:rsidRPr="00484911" w:rsidRDefault="001D585E" w:rsidP="001D585E">
      <w:pPr>
        <w:numPr>
          <w:ilvl w:val="0"/>
          <w:numId w:val="1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484911">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Pr="00484911">
        <w:rPr>
          <w:rFonts w:ascii="Times New Roman" w:hAnsi="Times New Roman" w:cs="Times New Roman"/>
          <w:sz w:val="24"/>
          <w:szCs w:val="24"/>
        </w:rPr>
        <w:t xml:space="preserve"> </w:t>
      </w:r>
      <w:r w:rsidRPr="00484911">
        <w:rPr>
          <w:rFonts w:ascii="Times New Roman" w:eastAsia="Calibri" w:hAnsi="Times New Roman" w:cs="Times New Roman"/>
          <w:sz w:val="24"/>
          <w:szCs w:val="24"/>
          <w:lang w:eastAsia="ru-RU"/>
        </w:rPr>
        <w:t>(далее – Постановление № 594);</w:t>
      </w:r>
    </w:p>
    <w:p w:rsidR="001D585E" w:rsidRPr="00484911" w:rsidRDefault="001D585E" w:rsidP="001D585E">
      <w:pPr>
        <w:numPr>
          <w:ilvl w:val="0"/>
          <w:numId w:val="1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484911">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1D585E" w:rsidRPr="00484911" w:rsidRDefault="001D585E" w:rsidP="001D585E">
      <w:pPr>
        <w:numPr>
          <w:ilvl w:val="0"/>
          <w:numId w:val="1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484911">
        <w:rPr>
          <w:rFonts w:ascii="Times New Roman" w:eastAsia="Calibri" w:hAnsi="Times New Roman" w:cs="Times New Roman"/>
          <w:sz w:val="24"/>
          <w:szCs w:val="24"/>
          <w:lang w:eastAsia="ru-RU"/>
        </w:rPr>
        <w:t>нормативные правовые акты органа местного самоуправления;</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heme="minorEastAsia" w:hAnsi="Times New Roman" w:cs="Times New Roman"/>
          <w:sz w:val="24"/>
          <w:szCs w:val="24"/>
          <w:lang w:eastAsia="ru-RU"/>
        </w:rPr>
        <w:t>Д</w:t>
      </w:r>
      <w:r w:rsidRPr="00484911">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proofErr w:type="gramStart"/>
      <w:r w:rsidRPr="00484911">
        <w:rPr>
          <w:rFonts w:ascii="Times New Roman" w:eastAsia="Times New Roman" w:hAnsi="Times New Roman" w:cs="Times New Roman"/>
          <w:sz w:val="24"/>
          <w:szCs w:val="24"/>
          <w:lang w:eastAsia="ru-RU"/>
        </w:rPr>
        <w:t>с одновременным заполнением согласия заявителя на обработку персональных данных в соответствии с пунктом</w:t>
      </w:r>
      <w:proofErr w:type="gramEnd"/>
      <w:r w:rsidRPr="00484911">
        <w:rPr>
          <w:rFonts w:ascii="Times New Roman" w:eastAsia="Times New Roman" w:hAnsi="Times New Roman" w:cs="Times New Roman"/>
          <w:sz w:val="24"/>
          <w:szCs w:val="24"/>
          <w:lang w:eastAsia="ru-RU"/>
        </w:rPr>
        <w:t xml:space="preserve"> 4 статьи 9 Федерального закона от 27.07.2006 № 152-ФЗ «О персональных данных» </w:t>
      </w:r>
      <w:r w:rsidRPr="00484911">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лично заявителем при обращении, в том числе на ЕПГУ/ПГУ ЛО;</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w:t>
      </w:r>
      <w:r w:rsidRPr="00484911">
        <w:rPr>
          <w:rFonts w:ascii="Times New Roman" w:eastAsia="Times New Roman" w:hAnsi="Times New Roman" w:cs="Times New Roman"/>
          <w:sz w:val="24"/>
          <w:szCs w:val="24"/>
          <w:lang w:eastAsia="ru-RU"/>
        </w:rPr>
        <w:lastRenderedPageBreak/>
        <w:t>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roofErr w:type="gramEnd"/>
      <w:r w:rsidRPr="00484911">
        <w:rPr>
          <w:rFonts w:ascii="Times New Roman" w:eastAsia="Times New Roman" w:hAnsi="Times New Roman" w:cs="Times New Roman"/>
          <w:sz w:val="24"/>
          <w:szCs w:val="24"/>
          <w:lang w:eastAsia="ru-RU"/>
        </w:rPr>
        <w:t xml:space="preserve"> Представитель заявителя из числа уполномоченных лиц дополнительно представляет документ, удостоверяющий личность;</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484911">
        <w:rPr>
          <w:rFonts w:ascii="Times New Roman" w:eastAsia="Times New Roman" w:hAnsi="Times New Roman" w:cs="Times New Roman"/>
          <w:sz w:val="24"/>
          <w:szCs w:val="24"/>
          <w:lang w:eastAsia="ru-RU"/>
        </w:rPr>
        <w:t>к</w:t>
      </w:r>
      <w:proofErr w:type="gramEnd"/>
      <w:r w:rsidRPr="00484911">
        <w:rPr>
          <w:rFonts w:ascii="Times New Roman" w:eastAsia="Times New Roman" w:hAnsi="Times New Roman" w:cs="Times New Roman"/>
          <w:sz w:val="24"/>
          <w:szCs w:val="24"/>
          <w:lang w:eastAsia="ru-RU"/>
        </w:rPr>
        <w:t xml:space="preserve"> нотариальной: </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 -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доверенности лиц, находящихся в местах лишения свободы, которые удостоверены начальником соответствующего места лишения свободы;</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D585E" w:rsidRPr="00484911" w:rsidRDefault="001D585E" w:rsidP="001D58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1)</w:t>
      </w:r>
      <w:r w:rsidRPr="00484911">
        <w:rPr>
          <w:rFonts w:ascii="Times New Roman" w:eastAsiaTheme="minorEastAsia" w:hAnsi="Times New Roman" w:cs="Times New Roman"/>
          <w:sz w:val="24"/>
          <w:szCs w:val="24"/>
          <w:lang w:eastAsia="ru-RU"/>
        </w:rPr>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удостоверяющего личность заявителя;</w:t>
      </w:r>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roofErr w:type="gramStart"/>
      <w:r w:rsidRPr="00484911">
        <w:rPr>
          <w:rFonts w:ascii="Times New Roman" w:eastAsiaTheme="minorEastAsia" w:hAnsi="Times New Roman" w:cs="Times New Roman"/>
          <w:sz w:val="24"/>
          <w:szCs w:val="24"/>
          <w:lang w:eastAsia="ru-RU"/>
        </w:rPr>
        <w:t xml:space="preserve">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w:t>
      </w:r>
      <w:r w:rsidRPr="00484911">
        <w:rPr>
          <w:rFonts w:ascii="Times New Roman" w:eastAsiaTheme="minorEastAsia" w:hAnsi="Times New Roman" w:cs="Times New Roman"/>
          <w:sz w:val="24"/>
          <w:szCs w:val="24"/>
          <w:lang w:eastAsia="ru-RU"/>
        </w:rPr>
        <w:lastRenderedPageBreak/>
        <w:t>заявителя);</w:t>
      </w:r>
      <w:proofErr w:type="gramEnd"/>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кадастровый номер земельного участка (в случае если планируется использование всего земельного участка или его части);</w:t>
      </w:r>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срок использования земель или земельного участка;</w:t>
      </w:r>
    </w:p>
    <w:p w:rsidR="001D585E" w:rsidRPr="00484911" w:rsidRDefault="001D585E" w:rsidP="001D585E">
      <w:pPr>
        <w:pStyle w:val="a9"/>
        <w:widowControl w:val="0"/>
        <w:numPr>
          <w:ilvl w:val="0"/>
          <w:numId w:val="20"/>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1D585E" w:rsidRPr="00484911" w:rsidRDefault="001D585E" w:rsidP="001D585E">
      <w:pPr>
        <w:pStyle w:val="ConsPlusNormal"/>
        <w:ind w:firstLine="709"/>
        <w:jc w:val="both"/>
        <w:rPr>
          <w:rFonts w:ascii="Times New Roman" w:eastAsia="Times New Roman" w:hAnsi="Times New Roman" w:cs="Times New Roman"/>
          <w:sz w:val="24"/>
          <w:szCs w:val="24"/>
        </w:rPr>
      </w:pPr>
      <w:r w:rsidRPr="00484911">
        <w:rPr>
          <w:rFonts w:ascii="Times New Roman" w:hAnsi="Times New Roman" w:cs="Times New Roman"/>
          <w:sz w:val="24"/>
          <w:szCs w:val="24"/>
        </w:rPr>
        <w:t>2)</w:t>
      </w:r>
      <w:r w:rsidRPr="00484911">
        <w:rPr>
          <w:rFonts w:ascii="Times New Roman" w:hAnsi="Times New Roman" w:cs="Times New Roman"/>
          <w:sz w:val="24"/>
          <w:szCs w:val="24"/>
        </w:rPr>
        <w:tab/>
      </w:r>
      <w:r w:rsidRPr="00484911">
        <w:rPr>
          <w:rFonts w:ascii="Times New Roman" w:eastAsia="Times New Roman" w:hAnsi="Times New Roman" w:cs="Times New Roman"/>
          <w:sz w:val="24"/>
          <w:szCs w:val="24"/>
        </w:rPr>
        <w:t xml:space="preserve">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w:t>
      </w:r>
      <w:proofErr w:type="gramStart"/>
      <w:r w:rsidRPr="00484911">
        <w:rPr>
          <w:rFonts w:ascii="Times New Roman" w:eastAsia="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D585E" w:rsidRPr="00484911" w:rsidRDefault="001D585E" w:rsidP="001D58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D585E" w:rsidRPr="00484911" w:rsidRDefault="001D585E" w:rsidP="001D58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484911">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D585E" w:rsidRPr="00484911" w:rsidRDefault="001D585E" w:rsidP="001D58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4) </w:t>
      </w:r>
      <w:r w:rsidRPr="00484911">
        <w:rPr>
          <w:rFonts w:ascii="Times New Roman" w:eastAsiaTheme="minorEastAsia" w:hAnsi="Times New Roman" w:cs="Times New Roman"/>
          <w:sz w:val="24"/>
          <w:szCs w:val="24"/>
          <w:lang w:eastAsia="ru-RU"/>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2.7. </w:t>
      </w:r>
      <w:proofErr w:type="gramStart"/>
      <w:r w:rsidRPr="00484911">
        <w:rPr>
          <w:rFonts w:ascii="Times New Roman" w:eastAsia="Times New Roman" w:hAnsi="Times New Roman" w:cs="Times New Roman"/>
          <w:sz w:val="24"/>
          <w:szCs w:val="24"/>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D585E" w:rsidRPr="00484911" w:rsidRDefault="001D585E" w:rsidP="001D585E">
      <w:pPr>
        <w:pStyle w:val="a9"/>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5" w:name="Par248"/>
      <w:bookmarkStart w:id="6" w:name="Par261"/>
      <w:bookmarkEnd w:id="5"/>
      <w:bookmarkEnd w:id="6"/>
      <w:r w:rsidRPr="00484911">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1D585E" w:rsidRPr="00484911" w:rsidRDefault="001D585E" w:rsidP="001D585E">
      <w:pPr>
        <w:pStyle w:val="a9"/>
        <w:widowControl w:val="0"/>
        <w:numPr>
          <w:ilvl w:val="0"/>
          <w:numId w:val="21"/>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1D585E" w:rsidRPr="00484911" w:rsidRDefault="001D585E" w:rsidP="001D585E">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ar211"/>
      <w:bookmarkStart w:id="8" w:name="Par226"/>
      <w:bookmarkEnd w:id="7"/>
      <w:bookmarkEnd w:id="8"/>
      <w:r w:rsidRPr="00484911">
        <w:rPr>
          <w:rFonts w:ascii="Times New Roman" w:eastAsiaTheme="minorEastAsia" w:hAnsi="Times New Roman" w:cs="Times New Roman"/>
          <w:sz w:val="24"/>
          <w:szCs w:val="24"/>
          <w:lang w:eastAsia="ru-RU"/>
        </w:rPr>
        <w:t>З</w:t>
      </w:r>
      <w:r w:rsidRPr="00484911">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484911">
        <w:rPr>
          <w:rFonts w:ascii="Times New Roman" w:eastAsiaTheme="minorEastAsia" w:hAnsi="Times New Roman" w:cs="Times New Roman"/>
          <w:sz w:val="24"/>
          <w:szCs w:val="24"/>
          <w:lang w:eastAsia="ru-RU"/>
        </w:rPr>
        <w:t>.</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1.</w:t>
      </w:r>
      <w:r w:rsidRPr="0048491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w:t>
      </w:r>
      <w:r w:rsidRPr="00484911">
        <w:rPr>
          <w:rFonts w:ascii="Times New Roman" w:eastAsia="Times New Roman" w:hAnsi="Times New Roman" w:cs="Times New Roman"/>
          <w:sz w:val="24"/>
          <w:szCs w:val="24"/>
          <w:lang w:eastAsia="ru-RU"/>
        </w:rPr>
        <w:tab/>
      </w:r>
      <w:proofErr w:type="gramStart"/>
      <w:r w:rsidRPr="00484911">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w:t>
      </w:r>
      <w:r w:rsidRPr="00484911">
        <w:rPr>
          <w:rFonts w:ascii="Times New Roman" w:eastAsia="Times New Roman" w:hAnsi="Times New Roman" w:cs="Times New Roman"/>
          <w:sz w:val="24"/>
          <w:szCs w:val="24"/>
          <w:lang w:eastAsia="ru-RU"/>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48491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3.</w:t>
      </w:r>
      <w:r w:rsidRPr="00484911">
        <w:rPr>
          <w:rFonts w:ascii="Times New Roman" w:eastAsia="Times New Roman" w:hAnsi="Times New Roman" w:cs="Times New Roman"/>
          <w:sz w:val="24"/>
          <w:szCs w:val="24"/>
          <w:lang w:eastAsia="ru-RU"/>
        </w:rPr>
        <w:tab/>
      </w:r>
      <w:proofErr w:type="gramStart"/>
      <w:r w:rsidRPr="0048491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D585E" w:rsidRPr="00484911" w:rsidRDefault="001D585E" w:rsidP="001D58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4911">
        <w:rPr>
          <w:rFonts w:ascii="Times New Roman" w:eastAsiaTheme="minorEastAsia" w:hAnsi="Times New Roman" w:cs="Times New Roman"/>
          <w:sz w:val="24"/>
          <w:szCs w:val="24"/>
          <w:lang w:eastAsia="ru-RU"/>
        </w:rPr>
        <w:t xml:space="preserve">за исключением случаев, </w:t>
      </w:r>
      <w:r w:rsidRPr="00484911">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1D585E" w:rsidRPr="00484911" w:rsidRDefault="001D585E" w:rsidP="001D58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5. </w:t>
      </w:r>
      <w:proofErr w:type="gramStart"/>
      <w:r w:rsidRPr="00484911">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84911">
        <w:rPr>
          <w:rFonts w:ascii="Times New Roman" w:eastAsia="Times New Roman" w:hAnsi="Times New Roman" w:cs="Times New Roman"/>
          <w:sz w:val="24"/>
          <w:szCs w:val="24"/>
          <w:lang w:eastAsia="ru-RU"/>
        </w:rPr>
        <w:t>запрос</w:t>
      </w:r>
      <w:proofErr w:type="gramEnd"/>
      <w:r w:rsidRPr="0048491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84911">
        <w:rPr>
          <w:rFonts w:ascii="Times New Roman" w:eastAsia="Times New Roman" w:hAnsi="Times New Roman" w:cs="Times New Roman"/>
          <w:sz w:val="24"/>
          <w:szCs w:val="24"/>
          <w:lang w:eastAsia="ru-RU"/>
        </w:rPr>
        <w:t xml:space="preserve"> заявителя о проведенных мероприятиях.</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2.8. </w:t>
      </w:r>
      <w:proofErr w:type="gramStart"/>
      <w:r w:rsidRPr="00484911">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 отсутствуют.</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484911">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1. заявление на получение муниципальной услуги оформлено не в соответствии с административным регламентом:</w:t>
      </w:r>
    </w:p>
    <w:p w:rsidR="001D585E" w:rsidRPr="00484911" w:rsidRDefault="001D585E" w:rsidP="001D5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lastRenderedPageBreak/>
        <w:t xml:space="preserve">1.1) </w:t>
      </w:r>
      <w:r w:rsidRPr="00484911">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1D585E" w:rsidRPr="00484911" w:rsidRDefault="001D585E" w:rsidP="001D5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 отсутствие права на предоставление муниципальной услуги: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2" w:history="1">
        <w:r w:rsidRPr="00484911">
          <w:rPr>
            <w:rFonts w:ascii="Times New Roman" w:eastAsia="Times New Roman" w:hAnsi="Times New Roman" w:cs="Times New Roman"/>
            <w:sz w:val="24"/>
            <w:szCs w:val="24"/>
            <w:lang w:eastAsia="ru-RU"/>
          </w:rPr>
          <w:t>пунктом 1 статьи 39.36-1</w:t>
        </w:r>
      </w:hyperlink>
      <w:r w:rsidRPr="00484911">
        <w:rPr>
          <w:rFonts w:ascii="Times New Roman" w:eastAsia="Times New Roman" w:hAnsi="Times New Roman" w:cs="Times New Roman"/>
          <w:sz w:val="24"/>
          <w:szCs w:val="24"/>
          <w:lang w:eastAsia="ru-RU"/>
        </w:rPr>
        <w:t xml:space="preserve"> Земельного кодекса Российской Федерации;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Pr="00484911">
        <w:rPr>
          <w:rFonts w:ascii="Times New Roman" w:hAnsi="Times New Roman" w:cs="Times New Roman"/>
          <w:sz w:val="24"/>
          <w:szCs w:val="24"/>
        </w:rPr>
        <w:t xml:space="preserve"> </w:t>
      </w:r>
      <w:r w:rsidRPr="00484911">
        <w:rPr>
          <w:rFonts w:ascii="Times New Roman" w:eastAsia="Times New Roman" w:hAnsi="Times New Roman" w:cs="Times New Roman"/>
          <w:sz w:val="24"/>
          <w:szCs w:val="24"/>
          <w:lang w:eastAsia="ru-RU"/>
        </w:rPr>
        <w:t>соответствии со статьей 39.15 Земельного кодекса Российской Федерации, либо решение о проведении аукциона по</w:t>
      </w:r>
      <w:proofErr w:type="gramEnd"/>
      <w:r w:rsidRPr="00484911">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Pr="00484911">
        <w:rPr>
          <w:rFonts w:ascii="Times New Roman" w:hAnsi="Times New Roman" w:cs="Times New Roman"/>
          <w:sz w:val="24"/>
          <w:szCs w:val="24"/>
        </w:rPr>
        <w:t xml:space="preserve"> </w:t>
      </w:r>
      <w:r w:rsidRPr="00484911">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3" w:history="1">
        <w:r w:rsidRPr="00484911">
          <w:rPr>
            <w:rFonts w:ascii="Times New Roman" w:eastAsia="Times New Roman" w:hAnsi="Times New Roman" w:cs="Times New Roman"/>
            <w:sz w:val="24"/>
            <w:szCs w:val="24"/>
            <w:lang w:eastAsia="ru-RU"/>
          </w:rPr>
          <w:t>пунктом 1 статьи 39.34</w:t>
        </w:r>
      </w:hyperlink>
      <w:r w:rsidRPr="00484911">
        <w:rPr>
          <w:rFonts w:ascii="Times New Roman" w:eastAsia="Times New Roman" w:hAnsi="Times New Roman" w:cs="Times New Roman"/>
          <w:sz w:val="24"/>
          <w:szCs w:val="24"/>
          <w:lang w:eastAsia="ru-RU"/>
        </w:rPr>
        <w:t xml:space="preserve">, </w:t>
      </w:r>
      <w:hyperlink r:id="rId14" w:history="1">
        <w:r w:rsidRPr="00484911">
          <w:rPr>
            <w:rFonts w:ascii="Times New Roman" w:eastAsia="Times New Roman" w:hAnsi="Times New Roman" w:cs="Times New Roman"/>
            <w:sz w:val="24"/>
            <w:szCs w:val="24"/>
            <w:lang w:eastAsia="ru-RU"/>
          </w:rPr>
          <w:t>пунктом 3 статьи 39.36</w:t>
        </w:r>
      </w:hyperlink>
      <w:r w:rsidRPr="00484911">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484911">
        <w:rPr>
          <w:rFonts w:ascii="Times New Roman" w:eastAsia="Times New Roman" w:hAnsi="Times New Roman" w:cs="Times New Roman"/>
          <w:sz w:val="24"/>
          <w:szCs w:val="24"/>
          <w:lang w:eastAsia="ru-RU"/>
        </w:rPr>
        <w:t xml:space="preserve"> Земельного кодекса Российской Федерации;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roofErr w:type="gramEnd"/>
    </w:p>
    <w:p w:rsidR="001D585E" w:rsidRPr="00484911" w:rsidRDefault="001D585E" w:rsidP="001D585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2.11)</w:t>
      </w:r>
      <w:r w:rsidRPr="00484911">
        <w:rPr>
          <w:rFonts w:ascii="Times New Roman" w:eastAsia="Times New Roman" w:hAnsi="Times New Roman" w:cs="Times New Roman"/>
          <w:sz w:val="24"/>
          <w:szCs w:val="24"/>
          <w:lang w:eastAsia="ru-RU"/>
        </w:rPr>
        <w:tab/>
        <w:t xml:space="preserve">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w:t>
      </w:r>
      <w:r w:rsidRPr="00484911">
        <w:rPr>
          <w:rFonts w:ascii="Times New Roman" w:eastAsia="Times New Roman" w:hAnsi="Times New Roman" w:cs="Times New Roman"/>
          <w:sz w:val="24"/>
          <w:szCs w:val="24"/>
          <w:lang w:eastAsia="ru-RU"/>
        </w:rPr>
        <w:lastRenderedPageBreak/>
        <w:t>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84911">
        <w:rPr>
          <w:rFonts w:ascii="Times New Roman" w:eastAsia="Times New Roman" w:hAnsi="Times New Roman" w:cs="Times New Roman"/>
          <w:sz w:val="24"/>
          <w:szCs w:val="24"/>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ar256"/>
      <w:bookmarkEnd w:id="10"/>
      <w:r w:rsidRPr="00484911">
        <w:rPr>
          <w:rFonts w:ascii="Times New Roman" w:eastAsia="Times New Roman"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Порядок определения платы устанавливается:</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в отношении земель или земельных участков, государственная собственность на которые не разграничена, - Постановлением № 594;</w:t>
      </w:r>
    </w:p>
    <w:p w:rsidR="001D585E" w:rsidRPr="00484911" w:rsidRDefault="001D585E" w:rsidP="001D58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D585E" w:rsidRPr="00484911" w:rsidRDefault="001D585E" w:rsidP="001D58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D585E" w:rsidRPr="00484911" w:rsidRDefault="001D585E" w:rsidP="001D585E">
      <w:pPr>
        <w:spacing w:after="0" w:line="240" w:lineRule="auto"/>
        <w:ind w:firstLine="709"/>
        <w:jc w:val="both"/>
        <w:rPr>
          <w:rFonts w:ascii="Times New Roman" w:hAnsi="Times New Roman" w:cs="Times New Roman"/>
          <w:sz w:val="24"/>
          <w:szCs w:val="24"/>
        </w:rPr>
      </w:pPr>
      <w:r w:rsidRPr="0048491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1D585E" w:rsidRPr="00484911" w:rsidRDefault="001D585E" w:rsidP="001D585E">
      <w:pPr>
        <w:spacing w:after="0" w:line="240" w:lineRule="auto"/>
        <w:ind w:firstLine="709"/>
        <w:jc w:val="both"/>
        <w:rPr>
          <w:rFonts w:ascii="Times New Roman" w:hAnsi="Times New Roman" w:cs="Times New Roman"/>
          <w:sz w:val="24"/>
          <w:szCs w:val="24"/>
        </w:rPr>
      </w:pPr>
      <w:r w:rsidRPr="00484911">
        <w:rPr>
          <w:rFonts w:ascii="Times New Roman" w:hAnsi="Times New Roman" w:cs="Times New Roman"/>
          <w:sz w:val="24"/>
          <w:szCs w:val="24"/>
        </w:rPr>
        <w:t>при личном обращении заявителя - в день поступления заявления в Администрацию;</w:t>
      </w:r>
    </w:p>
    <w:p w:rsidR="001D585E" w:rsidRPr="00484911" w:rsidRDefault="001D585E" w:rsidP="001D585E">
      <w:pPr>
        <w:spacing w:after="0" w:line="240" w:lineRule="auto"/>
        <w:ind w:firstLine="709"/>
        <w:jc w:val="both"/>
        <w:rPr>
          <w:rFonts w:ascii="Times New Roman" w:hAnsi="Times New Roman" w:cs="Times New Roman"/>
          <w:sz w:val="24"/>
          <w:szCs w:val="24"/>
        </w:rPr>
      </w:pPr>
      <w:r w:rsidRPr="00484911">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1D585E" w:rsidRPr="00484911" w:rsidRDefault="001D585E" w:rsidP="001D585E">
      <w:pPr>
        <w:spacing w:after="0" w:line="240" w:lineRule="auto"/>
        <w:ind w:firstLine="709"/>
        <w:jc w:val="both"/>
        <w:rPr>
          <w:rFonts w:ascii="Times New Roman" w:hAnsi="Times New Roman" w:cs="Times New Roman"/>
          <w:sz w:val="24"/>
          <w:szCs w:val="24"/>
        </w:rPr>
      </w:pPr>
      <w:proofErr w:type="gramStart"/>
      <w:r w:rsidRPr="0048491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roofErr w:type="gramEnd"/>
    </w:p>
    <w:p w:rsidR="001D585E" w:rsidRPr="00484911" w:rsidRDefault="001D585E" w:rsidP="001D585E">
      <w:pPr>
        <w:spacing w:after="0" w:line="240" w:lineRule="auto"/>
        <w:ind w:firstLine="709"/>
        <w:jc w:val="both"/>
        <w:rPr>
          <w:rFonts w:ascii="Times New Roman" w:hAnsi="Times New Roman" w:cs="Times New Roman"/>
          <w:sz w:val="24"/>
          <w:szCs w:val="24"/>
        </w:rPr>
      </w:pPr>
      <w:r w:rsidRPr="0048491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2.14. </w:t>
      </w:r>
      <w:proofErr w:type="gramStart"/>
      <w:r w:rsidRPr="00484911">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84911">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2.14.3. Помещения размещаются преимущественно на нижних, предпочтительнее на </w:t>
      </w:r>
      <w:r w:rsidRPr="00484911">
        <w:rPr>
          <w:rFonts w:ascii="Times New Roman" w:eastAsia="Times New Roman" w:hAnsi="Times New Roman" w:cs="Times New Roman"/>
          <w:sz w:val="24"/>
          <w:szCs w:val="24"/>
          <w:lang w:eastAsia="ru-RU"/>
        </w:rPr>
        <w:lastRenderedPageBreak/>
        <w:t>первых, этажах здания с предоставлением доступа в помещение инвалидам.</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4911">
        <w:rPr>
          <w:rFonts w:ascii="Times New Roman" w:eastAsia="Times New Roman" w:hAnsi="Times New Roman" w:cs="Times New Roman"/>
          <w:sz w:val="24"/>
          <w:szCs w:val="24"/>
          <w:lang w:eastAsia="ru-RU"/>
        </w:rPr>
        <w:t>сурдопереводчика</w:t>
      </w:r>
      <w:proofErr w:type="spellEnd"/>
      <w:r w:rsidRPr="00484911">
        <w:rPr>
          <w:rFonts w:ascii="Times New Roman" w:eastAsia="Times New Roman" w:hAnsi="Times New Roman" w:cs="Times New Roman"/>
          <w:sz w:val="24"/>
          <w:szCs w:val="24"/>
          <w:lang w:eastAsia="ru-RU"/>
        </w:rPr>
        <w:t xml:space="preserve"> и </w:t>
      </w:r>
      <w:proofErr w:type="spellStart"/>
      <w:r w:rsidRPr="00484911">
        <w:rPr>
          <w:rFonts w:ascii="Times New Roman" w:eastAsia="Times New Roman" w:hAnsi="Times New Roman" w:cs="Times New Roman"/>
          <w:sz w:val="24"/>
          <w:szCs w:val="24"/>
          <w:lang w:eastAsia="ru-RU"/>
        </w:rPr>
        <w:t>тифлосурдопереводчика</w:t>
      </w:r>
      <w:proofErr w:type="spellEnd"/>
      <w:r w:rsidRPr="00484911">
        <w:rPr>
          <w:rFonts w:ascii="Times New Roman" w:eastAsia="Times New Roman" w:hAnsi="Times New Roman" w:cs="Times New Roman"/>
          <w:sz w:val="24"/>
          <w:szCs w:val="24"/>
          <w:lang w:eastAsia="ru-RU"/>
        </w:rPr>
        <w:t>.</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484911">
        <w:rPr>
          <w:rFonts w:ascii="Times New Roman" w:eastAsia="Times New Roman" w:hAnsi="Times New Roman" w:cs="Times New Roman"/>
          <w:sz w:val="24"/>
          <w:szCs w:val="24"/>
          <w:lang w:eastAsia="ru-RU"/>
        </w:rPr>
        <w:t>ств дл</w:t>
      </w:r>
      <w:proofErr w:type="gramEnd"/>
      <w:r w:rsidRPr="00484911">
        <w:rPr>
          <w:rFonts w:ascii="Times New Roman" w:eastAsia="Times New Roman" w:hAnsi="Times New Roman" w:cs="Times New Roman"/>
          <w:sz w:val="24"/>
          <w:szCs w:val="24"/>
          <w:lang w:eastAsia="ru-RU"/>
        </w:rPr>
        <w:t>я передвижения инвалида (костылей, ходунков).</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 xml:space="preserve">2.14.13. </w:t>
      </w:r>
      <w:proofErr w:type="gramStart"/>
      <w:r w:rsidRPr="00484911">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D585E" w:rsidRPr="00484911"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491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1D585E" w:rsidRPr="00484911" w:rsidRDefault="001D585E" w:rsidP="001D58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491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84911">
        <w:rPr>
          <w:rFonts w:ascii="Times New Roman" w:eastAsiaTheme="minorEastAsia" w:hAnsi="Times New Roman" w:cs="Times New Roman"/>
          <w:sz w:val="24"/>
          <w:szCs w:val="24"/>
          <w:lang w:eastAsia="ru-RU"/>
        </w:rPr>
        <w:t>и(</w:t>
      </w:r>
      <w:proofErr w:type="gramEnd"/>
      <w:r w:rsidRPr="00484911">
        <w:rPr>
          <w:rFonts w:ascii="Times New Roman" w:eastAsiaTheme="minorEastAsia" w:hAnsi="Times New Roman" w:cs="Times New Roman"/>
          <w:sz w:val="24"/>
          <w:szCs w:val="24"/>
          <w:lang w:eastAsia="ru-RU"/>
        </w:rPr>
        <w:t>или) ПГУ ЛО (если услуга предоставляется посредством ЕПГУ и</w:t>
      </w:r>
      <w:r w:rsidR="00484911">
        <w:rPr>
          <w:rFonts w:ascii="Times New Roman" w:eastAsiaTheme="minorEastAsia" w:hAnsi="Times New Roman" w:cs="Times New Roman"/>
          <w:sz w:val="24"/>
          <w:szCs w:val="24"/>
          <w:lang w:eastAsia="ru-RU"/>
        </w:rPr>
        <w:t xml:space="preserve"> </w:t>
      </w:r>
      <w:r w:rsidRPr="00484911">
        <w:rPr>
          <w:rFonts w:ascii="Times New Roman" w:eastAsiaTheme="minorEastAsia" w:hAnsi="Times New Roman" w:cs="Times New Roman"/>
          <w:sz w:val="24"/>
          <w:szCs w:val="24"/>
          <w:lang w:eastAsia="ru-RU"/>
        </w:rPr>
        <w:t>(или) ПГУ ЛО)</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D2C39">
          <w:rPr>
            <w:rFonts w:ascii="Times New Roman" w:eastAsia="Times New Roman" w:hAnsi="Times New Roman" w:cs="Times New Roman"/>
            <w:sz w:val="24"/>
            <w:szCs w:val="24"/>
            <w:lang w:eastAsia="ru-RU"/>
          </w:rPr>
          <w:t>п. 2.14</w:t>
        </w:r>
      </w:hyperlink>
      <w:r w:rsidRPr="004D2C39">
        <w:rPr>
          <w:rFonts w:ascii="Times New Roman" w:eastAsia="Times New Roman" w:hAnsi="Times New Roman" w:cs="Times New Roman"/>
          <w:sz w:val="24"/>
          <w:szCs w:val="24"/>
          <w:lang w:eastAsia="ru-RU"/>
        </w:rPr>
        <w:t xml:space="preserve"> регламента;</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2) исполнение требований доступности услуг для инвалидов;</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 xml:space="preserve">3) обеспечение беспрепятственного доступа инвалидов к помещениям, в которых </w:t>
      </w:r>
      <w:r w:rsidRPr="004D2C39">
        <w:rPr>
          <w:rFonts w:ascii="Times New Roman" w:eastAsia="Times New Roman" w:hAnsi="Times New Roman" w:cs="Times New Roman"/>
          <w:sz w:val="24"/>
          <w:szCs w:val="24"/>
          <w:lang w:eastAsia="ru-RU"/>
        </w:rPr>
        <w:lastRenderedPageBreak/>
        <w:t>предоставляется муниципальная услуга.</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2.15.3. Показатели качества муниципальной услуги:</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1) соблюдение срока предоставления муниципальной услуги;</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proofErr w:type="gramStart"/>
      <w:r w:rsidRPr="004D2C39">
        <w:rPr>
          <w:rFonts w:ascii="Times New Roman" w:eastAsia="Times New Roman" w:hAnsi="Times New Roman" w:cs="Times New Roman"/>
          <w:sz w:val="24"/>
          <w:szCs w:val="24"/>
          <w:lang w:eastAsia="ru-RU"/>
        </w:rPr>
        <w:t>оценки качества оказания услуги</w:t>
      </w:r>
      <w:proofErr w:type="gramEnd"/>
      <w:r w:rsidRPr="004D2C39">
        <w:rPr>
          <w:rFonts w:ascii="Times New Roman" w:eastAsia="Times New Roman" w:hAnsi="Times New Roman" w:cs="Times New Roman"/>
          <w:sz w:val="24"/>
          <w:szCs w:val="24"/>
          <w:lang w:eastAsia="ru-RU"/>
        </w:rPr>
        <w:t>.</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1D585E" w:rsidRPr="004D2C3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1D585E" w:rsidRPr="004D2C39" w:rsidRDefault="001D585E" w:rsidP="001D585E">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2C3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w:t>
      </w:r>
      <w:r w:rsidRPr="004D2C39">
        <w:rPr>
          <w:rFonts w:ascii="Times New Roman" w:eastAsiaTheme="minorEastAsia" w:hAnsi="Times New Roman" w:cs="Times New Roman"/>
          <w:sz w:val="24"/>
          <w:szCs w:val="24"/>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D585E" w:rsidRPr="004D2C39" w:rsidRDefault="001D585E" w:rsidP="001D585E">
      <w:pPr>
        <w:pStyle w:val="ConsPlusNormal"/>
        <w:ind w:firstLine="709"/>
        <w:jc w:val="both"/>
        <w:rPr>
          <w:rFonts w:ascii="Times New Roman" w:hAnsi="Times New Roman" w:cs="Times New Roman"/>
          <w:sz w:val="24"/>
          <w:szCs w:val="24"/>
        </w:rPr>
      </w:pPr>
      <w:r w:rsidRPr="004D2C39">
        <w:rPr>
          <w:rFonts w:ascii="Times New Roman" w:hAnsi="Times New Roman" w:cs="Times New Roman"/>
          <w:sz w:val="24"/>
          <w:szCs w:val="24"/>
        </w:rPr>
        <w:t>2.17.1. Предоставление услуги по экстерриториальному принципу не предусмотрено.</w:t>
      </w:r>
    </w:p>
    <w:p w:rsidR="001D585E" w:rsidRPr="004D2C39" w:rsidRDefault="001D585E" w:rsidP="001D58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2C3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D585E" w:rsidRPr="00D22059" w:rsidRDefault="001D585E" w:rsidP="001D58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964DD" w:rsidRDefault="001964DD" w:rsidP="00982B60">
      <w:pPr>
        <w:spacing w:after="0" w:line="240" w:lineRule="auto"/>
        <w:jc w:val="both"/>
        <w:rPr>
          <w:rFonts w:ascii="Times New Roman" w:eastAsia="Times New Roman" w:hAnsi="Times New Roman" w:cs="Times New Roman"/>
          <w:sz w:val="24"/>
          <w:szCs w:val="24"/>
          <w:lang w:eastAsia="ru-RU"/>
        </w:rPr>
      </w:pPr>
    </w:p>
    <w:p w:rsidR="0083012D" w:rsidRPr="008B31DC" w:rsidRDefault="0083012D" w:rsidP="0083012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3. Состав, последовательность и сроки выполнения</w:t>
      </w:r>
    </w:p>
    <w:p w:rsidR="0083012D" w:rsidRPr="008B31DC" w:rsidRDefault="0083012D" w:rsidP="0083012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административных процедур, требования к порядку их</w:t>
      </w:r>
    </w:p>
    <w:p w:rsidR="0083012D" w:rsidRPr="008B31DC" w:rsidRDefault="0083012D" w:rsidP="0083012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выполнения, в том числе особенности выполнения</w:t>
      </w:r>
    </w:p>
    <w:p w:rsidR="0083012D" w:rsidRPr="008B31DC" w:rsidRDefault="0083012D" w:rsidP="0083012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административных процедур в электронной форме</w:t>
      </w:r>
    </w:p>
    <w:p w:rsidR="0083012D" w:rsidRPr="008B31DC" w:rsidRDefault="0083012D" w:rsidP="008301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83012D" w:rsidRPr="008B31DC"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83012D" w:rsidRPr="008B31DC"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83012D" w:rsidRPr="008B31DC" w:rsidRDefault="0083012D" w:rsidP="0083012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1DC">
        <w:rPr>
          <w:rFonts w:ascii="Times New Roman" w:eastAsiaTheme="minorEastAsia" w:hAnsi="Times New Roman" w:cs="Times New Roman"/>
          <w:sz w:val="24"/>
          <w:szCs w:val="24"/>
          <w:lang w:eastAsia="ru-RU"/>
        </w:rPr>
        <w:t xml:space="preserve">1) </w:t>
      </w:r>
      <w:r w:rsidRPr="008B31DC">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83012D" w:rsidRPr="008B31DC" w:rsidRDefault="0083012D" w:rsidP="0083012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1DC">
        <w:rPr>
          <w:rFonts w:ascii="Times New Roman" w:eastAsia="Times New Roman" w:hAnsi="Times New Roman" w:cs="Times New Roman"/>
          <w:sz w:val="24"/>
          <w:szCs w:val="24"/>
          <w:lang w:eastAsia="ru-RU"/>
        </w:rPr>
        <w:t xml:space="preserve">2) </w:t>
      </w:r>
      <w:r w:rsidRPr="008B31DC">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26 </w:t>
      </w:r>
      <w:r w:rsidRPr="008B31DC">
        <w:rPr>
          <w:rFonts w:ascii="Times New Roman" w:eastAsiaTheme="minorEastAsia" w:hAnsi="Times New Roman" w:cs="Times New Roman"/>
          <w:sz w:val="24"/>
          <w:szCs w:val="24"/>
          <w:lang w:eastAsia="ru-RU"/>
        </w:rPr>
        <w:t xml:space="preserve">дней; </w:t>
      </w:r>
    </w:p>
    <w:p w:rsidR="0083012D" w:rsidRPr="008B31DC" w:rsidRDefault="0083012D" w:rsidP="0083012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 xml:space="preserve">3) </w:t>
      </w:r>
      <w:r w:rsidRPr="008B31DC">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2 дней;</w:t>
      </w:r>
    </w:p>
    <w:p w:rsidR="0083012D" w:rsidRPr="008B31DC" w:rsidRDefault="0083012D" w:rsidP="0083012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B31DC">
        <w:rPr>
          <w:rFonts w:ascii="Times New Roman" w:eastAsiaTheme="minorEastAsia" w:hAnsi="Times New Roman" w:cs="Times New Roman"/>
          <w:sz w:val="24"/>
          <w:szCs w:val="24"/>
          <w:lang w:eastAsia="ru-RU"/>
        </w:rPr>
        <w:t xml:space="preserve">4) </w:t>
      </w:r>
      <w:r w:rsidRPr="008B31DC">
        <w:rPr>
          <w:rFonts w:ascii="Times New Roman" w:eastAsiaTheme="minorEastAsia" w:hAnsi="Times New Roman" w:cs="Times New Roman"/>
          <w:sz w:val="24"/>
          <w:szCs w:val="24"/>
          <w:lang w:eastAsia="ru-RU"/>
        </w:rPr>
        <w:tab/>
        <w:t xml:space="preserve">выдача результата – не более 1 </w:t>
      </w:r>
      <w:r w:rsidRPr="008B31DC">
        <w:rPr>
          <w:rFonts w:ascii="Times New Roman" w:eastAsia="Times New Roman" w:hAnsi="Times New Roman" w:cs="Times New Roman"/>
          <w:sz w:val="24"/>
          <w:szCs w:val="24"/>
          <w:lang w:eastAsia="ru-RU"/>
        </w:rPr>
        <w:t>дня.</w:t>
      </w:r>
    </w:p>
    <w:p w:rsidR="0083012D" w:rsidRPr="008B31DC"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83012D" w:rsidRPr="008B31DC"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8B31DC">
          <w:rPr>
            <w:rFonts w:ascii="Times New Roman" w:eastAsia="Times New Roman" w:hAnsi="Times New Roman" w:cs="Times New Roman"/>
            <w:sz w:val="24"/>
            <w:szCs w:val="24"/>
            <w:lang w:eastAsia="ru-RU"/>
          </w:rPr>
          <w:t>п. 2.6</w:t>
        </w:r>
      </w:hyperlink>
      <w:r w:rsidRPr="008B31DC">
        <w:rPr>
          <w:rFonts w:ascii="Times New Roman" w:eastAsia="Times New Roman" w:hAnsi="Times New Roman" w:cs="Times New Roman"/>
          <w:sz w:val="24"/>
          <w:szCs w:val="24"/>
          <w:lang w:eastAsia="ru-RU"/>
        </w:rPr>
        <w:t xml:space="preserve"> административного регламента.</w:t>
      </w:r>
    </w:p>
    <w:p w:rsidR="0083012D" w:rsidRPr="008B31DC"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B31DC">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8B31DC">
        <w:rPr>
          <w:rFonts w:ascii="Times New Roman" w:eastAsia="Times New Roman" w:hAnsi="Times New Roman" w:cs="Times New Roman"/>
          <w:sz w:val="24"/>
          <w:szCs w:val="24"/>
          <w:lang w:eastAsia="ru-RU"/>
        </w:rPr>
        <w:t xml:space="preserve"> </w:t>
      </w:r>
      <w:r w:rsidRPr="008B31DC">
        <w:rPr>
          <w:rFonts w:ascii="Times New Roman" w:eastAsia="Times New Roman"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работник </w:t>
      </w:r>
      <w:r w:rsidRPr="00F76674">
        <w:rPr>
          <w:rFonts w:ascii="Times New Roman" w:eastAsia="Times New Roman" w:hAnsi="Times New Roman" w:cs="Times New Roman"/>
          <w:sz w:val="24"/>
          <w:szCs w:val="24"/>
          <w:lang w:eastAsia="ru-RU"/>
        </w:rPr>
        <w:lastRenderedPageBreak/>
        <w:t>Администрации, ответственный за обработку входящих документов.</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3.1.2.4. Критерии принятия решения: поступление в Администрацию</w:t>
      </w:r>
      <w:r w:rsidRPr="00F76674">
        <w:rPr>
          <w:rFonts w:ascii="Calibri" w:eastAsia="Times New Roman" w:hAnsi="Calibri" w:cs="Calibri"/>
          <w:sz w:val="24"/>
          <w:szCs w:val="24"/>
          <w:lang w:eastAsia="ru-RU"/>
        </w:rPr>
        <w:t xml:space="preserve"> </w:t>
      </w:r>
      <w:r w:rsidRPr="00F76674">
        <w:rPr>
          <w:rFonts w:ascii="Times New Roman" w:eastAsia="Times New Roman" w:hAnsi="Times New Roman" w:cs="Times New Roman"/>
          <w:sz w:val="24"/>
          <w:szCs w:val="24"/>
          <w:lang w:eastAsia="ru-RU"/>
        </w:rPr>
        <w:t xml:space="preserve">в установленном административным регламентом порядке заявления и документов о предоставлении муниципальной услуги. </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w:t>
      </w:r>
      <w:r w:rsidRPr="00D22059">
        <w:rPr>
          <w:rFonts w:ascii="Times New Roman" w:eastAsia="Times New Roman" w:hAnsi="Times New Roman" w:cs="Times New Roman"/>
          <w:sz w:val="28"/>
          <w:szCs w:val="28"/>
          <w:lang w:eastAsia="ru-RU"/>
        </w:rPr>
        <w:t xml:space="preserve"> </w:t>
      </w:r>
      <w:r w:rsidRPr="00F76674">
        <w:rPr>
          <w:rFonts w:ascii="Times New Roman" w:eastAsia="Times New Roman" w:hAnsi="Times New Roman" w:cs="Times New Roman"/>
          <w:sz w:val="24"/>
          <w:szCs w:val="24"/>
          <w:lang w:eastAsia="ru-RU"/>
        </w:rPr>
        <w:t>за формирование проекта решения.</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F76674">
        <w:rPr>
          <w:rFonts w:ascii="Times New Roman" w:eastAsia="Times New Roman" w:hAnsi="Times New Roman" w:cs="Times New Roman"/>
          <w:sz w:val="24"/>
          <w:szCs w:val="24"/>
          <w:lang w:eastAsia="ru-RU"/>
        </w:rPr>
        <w:t>и(</w:t>
      </w:r>
      <w:proofErr w:type="gramEnd"/>
      <w:r w:rsidRPr="00F76674">
        <w:rPr>
          <w:rFonts w:ascii="Times New Roman" w:eastAsia="Times New Roman" w:hAnsi="Times New Roman" w:cs="Times New Roman"/>
          <w:sz w:val="24"/>
          <w:szCs w:val="24"/>
          <w:lang w:eastAsia="ru-RU"/>
        </w:rPr>
        <w:t>или) максимальный срок его (их) выполнения:</w:t>
      </w:r>
    </w:p>
    <w:p w:rsidR="0083012D" w:rsidRPr="00F76674" w:rsidRDefault="0083012D" w:rsidP="0083012D">
      <w:pPr>
        <w:pStyle w:val="a9"/>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F76674">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roofErr w:type="gramEnd"/>
    </w:p>
    <w:p w:rsidR="0083012D" w:rsidRPr="00F76674" w:rsidRDefault="0083012D" w:rsidP="0083012D">
      <w:pPr>
        <w:pStyle w:val="a9"/>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83012D" w:rsidRPr="00F76674" w:rsidRDefault="0083012D" w:rsidP="0083012D">
      <w:pPr>
        <w:pStyle w:val="a9"/>
        <w:widowControl w:val="0"/>
        <w:numPr>
          <w:ilvl w:val="0"/>
          <w:numId w:val="2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3.1.3.5. Результат выполнения административной процедуры:</w:t>
      </w:r>
    </w:p>
    <w:p w:rsidR="0083012D" w:rsidRPr="00F76674" w:rsidRDefault="0083012D" w:rsidP="0083012D">
      <w:pPr>
        <w:pStyle w:val="a9"/>
        <w:widowControl w:val="0"/>
        <w:numPr>
          <w:ilvl w:val="0"/>
          <w:numId w:val="23"/>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proofErr w:type="gramStart"/>
      <w:r w:rsidRPr="00F76674">
        <w:rPr>
          <w:rFonts w:ascii="Times New Roman" w:eastAsia="Times New Roman" w:hAnsi="Times New Roman" w:cs="Times New Roman"/>
          <w:sz w:val="24"/>
          <w:szCs w:val="24"/>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roofErr w:type="gramEnd"/>
    </w:p>
    <w:p w:rsidR="0083012D" w:rsidRPr="00F76674" w:rsidRDefault="0083012D" w:rsidP="0083012D">
      <w:pPr>
        <w:pStyle w:val="a9"/>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подготовка проекта решения об отказе в предоставлении муниципальной услуги.</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Решение об отказе в предоставлении муниципальной услуги должно быть обоснованным и содержать все основания отказа.</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3012D" w:rsidRPr="00F76674" w:rsidRDefault="0083012D" w:rsidP="0083012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83012D" w:rsidRPr="00F76674" w:rsidRDefault="0083012D" w:rsidP="0083012D">
      <w:pPr>
        <w:spacing w:after="0" w:line="240" w:lineRule="auto"/>
        <w:ind w:firstLine="709"/>
        <w:contextualSpacing/>
        <w:jc w:val="both"/>
        <w:rPr>
          <w:rFonts w:ascii="Times New Roman" w:hAnsi="Times New Roman" w:cs="Times New Roman"/>
          <w:sz w:val="24"/>
          <w:szCs w:val="24"/>
        </w:rPr>
      </w:pPr>
      <w:r w:rsidRPr="00F7667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3012D" w:rsidRPr="00F76674" w:rsidRDefault="0083012D" w:rsidP="0083012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F76674">
        <w:rPr>
          <w:rFonts w:ascii="Times New Roman" w:eastAsia="Times New Roman" w:hAnsi="Times New Roman" w:cs="Times New Roman"/>
          <w:sz w:val="24"/>
          <w:szCs w:val="24"/>
          <w:lang w:eastAsia="ru-RU"/>
        </w:rPr>
        <w:t>с даты окончания</w:t>
      </w:r>
      <w:proofErr w:type="gramEnd"/>
      <w:r w:rsidRPr="00F76674">
        <w:rPr>
          <w:rFonts w:ascii="Times New Roman" w:eastAsia="Times New Roman" w:hAnsi="Times New Roman" w:cs="Times New Roman"/>
          <w:sz w:val="24"/>
          <w:szCs w:val="24"/>
          <w:lang w:eastAsia="ru-RU"/>
        </w:rPr>
        <w:t xml:space="preserve"> второй административной процедуры.</w:t>
      </w:r>
    </w:p>
    <w:p w:rsidR="0083012D" w:rsidRPr="00F76674" w:rsidRDefault="0083012D" w:rsidP="0083012D">
      <w:pPr>
        <w:spacing w:after="0" w:line="240" w:lineRule="auto"/>
        <w:ind w:firstLine="709"/>
        <w:contextualSpacing/>
        <w:jc w:val="both"/>
        <w:rPr>
          <w:rFonts w:ascii="Times New Roman" w:eastAsia="Times New Roman" w:hAnsi="Times New Roman" w:cs="Times New Roman"/>
          <w:sz w:val="24"/>
          <w:szCs w:val="24"/>
          <w:lang w:eastAsia="ru-RU"/>
        </w:rPr>
      </w:pPr>
      <w:r w:rsidRPr="00F76674">
        <w:rPr>
          <w:rFonts w:ascii="Times New Roman" w:hAnsi="Times New Roman" w:cs="Times New Roman"/>
          <w:sz w:val="24"/>
          <w:szCs w:val="24"/>
        </w:rPr>
        <w:t xml:space="preserve">3.1.4.3. Лицо, ответственное за выполнение административной процедуры: </w:t>
      </w:r>
      <w:r w:rsidRPr="00F76674">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83012D" w:rsidRPr="00F76674" w:rsidRDefault="0083012D" w:rsidP="0083012D">
      <w:pPr>
        <w:spacing w:after="0" w:line="240" w:lineRule="auto"/>
        <w:ind w:firstLine="709"/>
        <w:contextualSpacing/>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lastRenderedPageBreak/>
        <w:t xml:space="preserve">3.1.4.4. </w:t>
      </w:r>
      <w:proofErr w:type="gramStart"/>
      <w:r w:rsidRPr="00F76674">
        <w:rPr>
          <w:rFonts w:ascii="Times New Roman" w:eastAsia="Times New Roman" w:hAnsi="Times New Roman" w:cs="Times New Roman"/>
          <w:sz w:val="24"/>
          <w:szCs w:val="24"/>
          <w:lang w:eastAsia="ru-RU"/>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roofErr w:type="gramEnd"/>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 xml:space="preserve">3.1.4.5. </w:t>
      </w:r>
      <w:proofErr w:type="gramStart"/>
      <w:r w:rsidRPr="00F76674">
        <w:rPr>
          <w:rFonts w:ascii="Times New Roman" w:eastAsia="Times New Roman" w:hAnsi="Times New Roman" w:cs="Times New Roman"/>
          <w:sz w:val="24"/>
          <w:szCs w:val="24"/>
          <w:lang w:eastAsia="ru-RU"/>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3.1.5. Выдача результата.</w:t>
      </w:r>
    </w:p>
    <w:p w:rsidR="0083012D" w:rsidRPr="00F76674" w:rsidRDefault="0083012D" w:rsidP="0083012D">
      <w:pPr>
        <w:spacing w:after="0" w:line="240" w:lineRule="auto"/>
        <w:ind w:firstLine="709"/>
        <w:contextualSpacing/>
        <w:jc w:val="both"/>
        <w:rPr>
          <w:rFonts w:ascii="Times New Roman" w:eastAsiaTheme="minorEastAsia" w:hAnsi="Times New Roman" w:cs="Times New Roman"/>
          <w:sz w:val="24"/>
          <w:szCs w:val="24"/>
          <w:lang w:eastAsia="ru-RU"/>
        </w:rPr>
      </w:pPr>
      <w:r w:rsidRPr="00F76674">
        <w:rPr>
          <w:rFonts w:ascii="Times New Roman" w:hAnsi="Times New Roman" w:cs="Times New Roman"/>
          <w:sz w:val="24"/>
          <w:szCs w:val="24"/>
        </w:rPr>
        <w:t xml:space="preserve">3.1.5.1. Основание для начала административной процедуры: </w:t>
      </w:r>
      <w:r w:rsidRPr="00F76674">
        <w:rPr>
          <w:rFonts w:ascii="Times New Roman" w:eastAsiaTheme="minorEastAsia" w:hAnsi="Times New Roman" w:cs="Times New Roman"/>
          <w:sz w:val="24"/>
          <w:szCs w:val="24"/>
          <w:lang w:eastAsia="ru-RU"/>
        </w:rPr>
        <w:t>подписанное решение, являющееся результатом предоставления муниципальной услуги.</w:t>
      </w:r>
    </w:p>
    <w:p w:rsidR="0083012D" w:rsidRPr="00F76674" w:rsidRDefault="0083012D" w:rsidP="0083012D">
      <w:pPr>
        <w:spacing w:after="0" w:line="240" w:lineRule="auto"/>
        <w:ind w:firstLine="709"/>
        <w:contextualSpacing/>
        <w:jc w:val="both"/>
        <w:rPr>
          <w:rFonts w:ascii="Times New Roman" w:hAnsi="Times New Roman" w:cs="Times New Roman"/>
          <w:sz w:val="24"/>
          <w:szCs w:val="24"/>
        </w:rPr>
      </w:pPr>
      <w:r w:rsidRPr="00F76674">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F76674">
        <w:rPr>
          <w:rFonts w:ascii="Times New Roman" w:hAnsi="Times New Roman" w:cs="Times New Roman"/>
          <w:sz w:val="24"/>
          <w:szCs w:val="24"/>
        </w:rPr>
        <w:t>и(</w:t>
      </w:r>
      <w:proofErr w:type="gramEnd"/>
      <w:r w:rsidRPr="00F76674">
        <w:rPr>
          <w:rFonts w:ascii="Times New Roman" w:hAnsi="Times New Roman" w:cs="Times New Roman"/>
          <w:sz w:val="24"/>
          <w:szCs w:val="24"/>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83012D" w:rsidRPr="00F76674" w:rsidRDefault="0083012D" w:rsidP="0083012D">
      <w:pPr>
        <w:spacing w:after="0" w:line="240" w:lineRule="auto"/>
        <w:ind w:firstLine="709"/>
        <w:contextualSpacing/>
        <w:jc w:val="both"/>
        <w:rPr>
          <w:rFonts w:ascii="Times New Roman" w:eastAsia="Times New Roman" w:hAnsi="Times New Roman" w:cs="Times New Roman"/>
          <w:sz w:val="24"/>
          <w:szCs w:val="24"/>
          <w:lang w:eastAsia="ru-RU"/>
        </w:rPr>
      </w:pPr>
      <w:r w:rsidRPr="00F76674">
        <w:rPr>
          <w:rFonts w:ascii="Times New Roman" w:hAnsi="Times New Roman" w:cs="Times New Roman"/>
          <w:sz w:val="24"/>
          <w:szCs w:val="24"/>
        </w:rPr>
        <w:t xml:space="preserve">3.1.5.3. Лицо, ответственное за выполнение административной процедуры: </w:t>
      </w:r>
      <w:r w:rsidRPr="00F76674">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83012D" w:rsidRPr="00F76674" w:rsidRDefault="0083012D" w:rsidP="0083012D">
      <w:pPr>
        <w:spacing w:after="0" w:line="240" w:lineRule="auto"/>
        <w:ind w:firstLine="709"/>
        <w:contextualSpacing/>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bookmarkStart w:id="11" w:name="Par396"/>
      <w:bookmarkStart w:id="12" w:name="Par413"/>
      <w:bookmarkEnd w:id="11"/>
      <w:bookmarkEnd w:id="12"/>
      <w:r w:rsidRPr="00F76674">
        <w:rPr>
          <w:rFonts w:ascii="Times New Roman" w:hAnsi="Times New Roman" w:cs="Times New Roman"/>
          <w:sz w:val="24"/>
          <w:szCs w:val="24"/>
        </w:rPr>
        <w:t>3.2. Особенности выполнения административных процедур в электронной форме.</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xml:space="preserve">3.2.1. </w:t>
      </w:r>
      <w:proofErr w:type="gramStart"/>
      <w:r w:rsidRPr="00F76674">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6674">
        <w:rPr>
          <w:rFonts w:ascii="Times New Roman" w:hAnsi="Times New Roman" w:cs="Times New Roman"/>
          <w:sz w:val="24"/>
          <w:szCs w:val="24"/>
        </w:rPr>
        <w:t>ии и ау</w:t>
      </w:r>
      <w:proofErr w:type="gramEnd"/>
      <w:r w:rsidRPr="00F76674">
        <w:rPr>
          <w:rFonts w:ascii="Times New Roman" w:hAnsi="Times New Roman" w:cs="Times New Roman"/>
          <w:sz w:val="24"/>
          <w:szCs w:val="24"/>
        </w:rPr>
        <w:t>тентификации (далее – ЕСИА).</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без личной явки на прием в Администрацию.</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пройти идентификацию и аутентификацию в ЕСИА;</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F76674">
        <w:rPr>
          <w:rFonts w:ascii="Times New Roman" w:hAnsi="Times New Roman" w:cs="Times New Roman"/>
          <w:sz w:val="24"/>
          <w:szCs w:val="24"/>
        </w:rPr>
        <w:t>Межвед</w:t>
      </w:r>
      <w:proofErr w:type="spellEnd"/>
      <w:r w:rsidRPr="00F7667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6674">
        <w:rPr>
          <w:rFonts w:ascii="Times New Roman" w:hAnsi="Times New Roman" w:cs="Times New Roman"/>
          <w:sz w:val="24"/>
          <w:szCs w:val="24"/>
        </w:rPr>
        <w:t>Межвед</w:t>
      </w:r>
      <w:proofErr w:type="spellEnd"/>
      <w:r w:rsidRPr="00F76674">
        <w:rPr>
          <w:rFonts w:ascii="Times New Roman" w:hAnsi="Times New Roman" w:cs="Times New Roman"/>
          <w:sz w:val="24"/>
          <w:szCs w:val="24"/>
        </w:rPr>
        <w:t xml:space="preserve"> ЛО» формы о принятом решении и переводит дело в архив </w:t>
      </w:r>
      <w:r w:rsidRPr="00F76674">
        <w:rPr>
          <w:rFonts w:ascii="Times New Roman" w:hAnsi="Times New Roman" w:cs="Times New Roman"/>
          <w:sz w:val="24"/>
          <w:szCs w:val="24"/>
        </w:rPr>
        <w:lastRenderedPageBreak/>
        <w:t>АИС «</w:t>
      </w:r>
      <w:proofErr w:type="spellStart"/>
      <w:r w:rsidRPr="00F76674">
        <w:rPr>
          <w:rFonts w:ascii="Times New Roman" w:hAnsi="Times New Roman" w:cs="Times New Roman"/>
          <w:sz w:val="24"/>
          <w:szCs w:val="24"/>
        </w:rPr>
        <w:t>Межвед</w:t>
      </w:r>
      <w:proofErr w:type="spellEnd"/>
      <w:r w:rsidRPr="00F76674">
        <w:rPr>
          <w:rFonts w:ascii="Times New Roman" w:hAnsi="Times New Roman" w:cs="Times New Roman"/>
          <w:sz w:val="24"/>
          <w:szCs w:val="24"/>
        </w:rPr>
        <w:t xml:space="preserve"> ЛО»;</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F76674">
        <w:rPr>
          <w:rFonts w:ascii="Times New Roman" w:hAnsi="Times New Roman" w:cs="Times New Roman"/>
          <w:sz w:val="24"/>
          <w:szCs w:val="24"/>
        </w:rPr>
        <w:t>дств св</w:t>
      </w:r>
      <w:proofErr w:type="gramEnd"/>
      <w:r w:rsidRPr="00F76674">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xml:space="preserve">3.2.7. </w:t>
      </w:r>
      <w:proofErr w:type="gramStart"/>
      <w:r w:rsidRPr="00F76674">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xml:space="preserve">3.2.8. </w:t>
      </w:r>
      <w:proofErr w:type="gramStart"/>
      <w:r w:rsidRPr="00F76674">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83012D" w:rsidRPr="00F76674" w:rsidRDefault="0083012D" w:rsidP="0083012D">
      <w:pPr>
        <w:widowControl w:val="0"/>
        <w:autoSpaceDE w:val="0"/>
        <w:autoSpaceDN w:val="0"/>
        <w:spacing w:after="0" w:line="240" w:lineRule="auto"/>
        <w:ind w:firstLine="709"/>
        <w:jc w:val="both"/>
        <w:rPr>
          <w:rFonts w:ascii="Times New Roman" w:hAnsi="Times New Roman" w:cs="Times New Roman"/>
          <w:sz w:val="24"/>
          <w:szCs w:val="24"/>
        </w:rPr>
      </w:pPr>
      <w:r w:rsidRPr="00F76674">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proofErr w:type="gramStart"/>
      <w:r w:rsidRPr="00F76674">
        <w:rPr>
          <w:rFonts w:ascii="Times New Roman" w:hAnsi="Times New Roman" w:cs="Times New Roman"/>
          <w:sz w:val="24"/>
          <w:szCs w:val="24"/>
        </w:rPr>
        <w:t>регистрации результата предоставления муниципальной услуги</w:t>
      </w:r>
      <w:proofErr w:type="gramEnd"/>
      <w:r w:rsidRPr="00F76674">
        <w:rPr>
          <w:rFonts w:ascii="Times New Roman" w:hAnsi="Times New Roman" w:cs="Times New Roman"/>
          <w:sz w:val="24"/>
          <w:szCs w:val="24"/>
        </w:rPr>
        <w:t xml:space="preserve"> Администрацией.</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76674">
        <w:rPr>
          <w:rFonts w:ascii="Times New Roman" w:eastAsia="Times New Roman" w:hAnsi="Times New Roman" w:cs="Times New Roman"/>
          <w:sz w:val="24"/>
          <w:szCs w:val="24"/>
          <w:lang w:eastAsia="ru-RU"/>
        </w:rPr>
        <w:t>и(</w:t>
      </w:r>
      <w:proofErr w:type="gramEnd"/>
      <w:r w:rsidRPr="00F76674">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F76674">
        <w:rPr>
          <w:rFonts w:ascii="Times New Roman" w:eastAsia="Times New Roman" w:hAnsi="Times New Roman" w:cs="Times New Roman"/>
          <w:sz w:val="24"/>
          <w:szCs w:val="24"/>
          <w:lang w:eastAsia="ru-RU"/>
        </w:rPr>
        <w:t>и(</w:t>
      </w:r>
      <w:proofErr w:type="gramEnd"/>
      <w:r w:rsidRPr="00F76674">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83012D" w:rsidRPr="00F76674" w:rsidRDefault="0083012D" w:rsidP="008301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76674">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F76674">
        <w:rPr>
          <w:rFonts w:ascii="Times New Roman" w:eastAsia="Times New Roman" w:hAnsi="Times New Roman" w:cs="Times New Roman"/>
          <w:sz w:val="24"/>
          <w:szCs w:val="24"/>
          <w:lang w:eastAsia="ru-RU"/>
        </w:rPr>
        <w:t>и(</w:t>
      </w:r>
      <w:proofErr w:type="gramEnd"/>
      <w:r w:rsidRPr="00F76674">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6674">
        <w:rPr>
          <w:rFonts w:ascii="Times New Roman" w:eastAsia="Times New Roman" w:hAnsi="Times New Roman" w:cs="Times New Roman"/>
          <w:sz w:val="24"/>
          <w:szCs w:val="24"/>
          <w:lang w:eastAsia="ru-RU"/>
        </w:rPr>
        <w:t>и(</w:t>
      </w:r>
      <w:proofErr w:type="gramEnd"/>
      <w:r w:rsidRPr="00F76674">
        <w:rPr>
          <w:rFonts w:ascii="Times New Roman" w:eastAsia="Times New Roman" w:hAnsi="Times New Roman" w:cs="Times New Roman"/>
          <w:sz w:val="24"/>
          <w:szCs w:val="24"/>
          <w:lang w:eastAsia="ru-RU"/>
        </w:rPr>
        <w:t>или) ошибок.</w:t>
      </w:r>
    </w:p>
    <w:p w:rsidR="001964DD" w:rsidRDefault="001964DD" w:rsidP="00982B60">
      <w:pPr>
        <w:spacing w:after="0" w:line="240" w:lineRule="auto"/>
        <w:jc w:val="both"/>
        <w:rPr>
          <w:rFonts w:ascii="Times New Roman" w:eastAsia="Times New Roman" w:hAnsi="Times New Roman" w:cs="Times New Roman"/>
          <w:sz w:val="24"/>
          <w:szCs w:val="24"/>
          <w:lang w:eastAsia="ru-RU"/>
        </w:rPr>
      </w:pPr>
    </w:p>
    <w:p w:rsidR="00284622" w:rsidRPr="00284622" w:rsidRDefault="00284622" w:rsidP="00284622">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074431" w:rsidRPr="00074431" w:rsidRDefault="00074431" w:rsidP="00074431">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074431">
        <w:rPr>
          <w:rFonts w:ascii="Times New Roman" w:eastAsia="Times New Roman" w:hAnsi="Times New Roman" w:cs="Times New Roman"/>
          <w:sz w:val="24"/>
          <w:szCs w:val="24"/>
          <w:lang w:eastAsia="ru-RU"/>
        </w:rPr>
        <w:t xml:space="preserve">4. Формы </w:t>
      </w:r>
      <w:proofErr w:type="gramStart"/>
      <w:r w:rsidRPr="00074431">
        <w:rPr>
          <w:rFonts w:ascii="Times New Roman" w:eastAsia="Times New Roman" w:hAnsi="Times New Roman" w:cs="Times New Roman"/>
          <w:sz w:val="24"/>
          <w:szCs w:val="24"/>
          <w:lang w:eastAsia="ru-RU"/>
        </w:rPr>
        <w:t>контроля за</w:t>
      </w:r>
      <w:proofErr w:type="gramEnd"/>
      <w:r w:rsidRPr="00074431">
        <w:rPr>
          <w:rFonts w:ascii="Times New Roman" w:eastAsia="Times New Roman" w:hAnsi="Times New Roman" w:cs="Times New Roman"/>
          <w:sz w:val="24"/>
          <w:szCs w:val="24"/>
          <w:lang w:eastAsia="ru-RU"/>
        </w:rPr>
        <w:t xml:space="preserve"> исполнением административного регламента</w:t>
      </w:r>
    </w:p>
    <w:p w:rsidR="00074431" w:rsidRPr="00074431" w:rsidRDefault="00074431" w:rsidP="0007443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074431" w:rsidRPr="00074431"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431">
        <w:rPr>
          <w:rFonts w:ascii="Times New Roman" w:eastAsia="Times New Roman" w:hAnsi="Times New Roman" w:cs="Times New Roman"/>
          <w:sz w:val="24"/>
          <w:szCs w:val="24"/>
          <w:lang w:eastAsia="ru-RU"/>
        </w:rPr>
        <w:t xml:space="preserve">4.1. Порядок осуществления текущего </w:t>
      </w:r>
      <w:proofErr w:type="gramStart"/>
      <w:r w:rsidRPr="00074431">
        <w:rPr>
          <w:rFonts w:ascii="Times New Roman" w:eastAsia="Times New Roman" w:hAnsi="Times New Roman" w:cs="Times New Roman"/>
          <w:sz w:val="24"/>
          <w:szCs w:val="24"/>
          <w:lang w:eastAsia="ru-RU"/>
        </w:rPr>
        <w:t>контроля за</w:t>
      </w:r>
      <w:proofErr w:type="gramEnd"/>
      <w:r w:rsidRPr="00074431">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74431" w:rsidRPr="00074431"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07443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Pr>
          <w:rFonts w:ascii="Times New Roman" w:eastAsia="Times New Roman" w:hAnsi="Times New Roman" w:cs="Times New Roman"/>
          <w:sz w:val="24"/>
          <w:szCs w:val="24"/>
          <w:lang w:eastAsia="ru-RU"/>
        </w:rPr>
        <w:t>главой</w:t>
      </w:r>
      <w:r w:rsidRPr="00074431">
        <w:rPr>
          <w:rFonts w:ascii="Times New Roman" w:eastAsia="Times New Roman" w:hAnsi="Times New Roman" w:cs="Times New Roman"/>
          <w:sz w:val="24"/>
          <w:szCs w:val="24"/>
          <w:lang w:eastAsia="ru-RU"/>
        </w:rPr>
        <w:t xml:space="preserve"> (заместителем </w:t>
      </w:r>
      <w:r>
        <w:rPr>
          <w:rFonts w:ascii="Times New Roman" w:eastAsia="Times New Roman" w:hAnsi="Times New Roman" w:cs="Times New Roman"/>
          <w:sz w:val="24"/>
          <w:szCs w:val="24"/>
          <w:lang w:eastAsia="ru-RU"/>
        </w:rPr>
        <w:lastRenderedPageBreak/>
        <w:t>главы</w:t>
      </w:r>
      <w:r w:rsidRPr="00074431">
        <w:rPr>
          <w:rFonts w:ascii="Times New Roman" w:eastAsia="Times New Roman" w:hAnsi="Times New Roman" w:cs="Times New Roman"/>
          <w:sz w:val="24"/>
          <w:szCs w:val="24"/>
          <w:lang w:eastAsia="ru-RU"/>
        </w:rPr>
        <w:t>) Администрации проверок исполнения положений настоящего регламента, иных нормативных правовых актов.</w:t>
      </w:r>
      <w:proofErr w:type="gramEnd"/>
    </w:p>
    <w:p w:rsidR="00074431" w:rsidRPr="00074431"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43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74431" w:rsidRPr="00074431"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431">
        <w:rPr>
          <w:rFonts w:ascii="Times New Roman" w:eastAsia="Times New Roman" w:hAnsi="Times New Roman" w:cs="Times New Roman"/>
          <w:sz w:val="24"/>
          <w:szCs w:val="24"/>
          <w:lang w:eastAsia="ru-RU"/>
        </w:rPr>
        <w:t xml:space="preserve">В целях осуществления </w:t>
      </w:r>
      <w:proofErr w:type="gramStart"/>
      <w:r w:rsidRPr="00074431">
        <w:rPr>
          <w:rFonts w:ascii="Times New Roman" w:eastAsia="Times New Roman" w:hAnsi="Times New Roman" w:cs="Times New Roman"/>
          <w:sz w:val="24"/>
          <w:szCs w:val="24"/>
          <w:lang w:eastAsia="ru-RU"/>
        </w:rPr>
        <w:t>контроля за</w:t>
      </w:r>
      <w:proofErr w:type="gramEnd"/>
      <w:r w:rsidRPr="0007443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074431" w:rsidRPr="00074431"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7443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Pr>
          <w:rFonts w:ascii="Times New Roman" w:eastAsia="Times New Roman" w:hAnsi="Times New Roman" w:cs="Times New Roman"/>
          <w:sz w:val="24"/>
          <w:szCs w:val="24"/>
          <w:lang w:eastAsia="ru-RU"/>
        </w:rPr>
        <w:t>главой</w:t>
      </w:r>
      <w:r w:rsidRPr="00074431">
        <w:rPr>
          <w:rFonts w:ascii="Times New Roman" w:eastAsia="Times New Roman" w:hAnsi="Times New Roman" w:cs="Times New Roman"/>
          <w:sz w:val="24"/>
          <w:szCs w:val="24"/>
          <w:lang w:eastAsia="ru-RU"/>
        </w:rPr>
        <w:t xml:space="preserve"> Администрации.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w:t>
      </w:r>
      <w:proofErr w:type="gramEnd"/>
      <w:r w:rsidRPr="006F4890">
        <w:rPr>
          <w:rFonts w:ascii="Times New Roman" w:eastAsia="Times New Roman" w:hAnsi="Times New Roman" w:cs="Times New Roman"/>
          <w:sz w:val="24"/>
          <w:szCs w:val="24"/>
          <w:lang w:eastAsia="ru-RU"/>
        </w:rPr>
        <w:t xml:space="preserve"> Указанные обращения подлежат регистрации в день их поступления в системе электронного документооборота и делопроизводства Администрации.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w:t>
      </w:r>
      <w:proofErr w:type="gramEnd"/>
      <w:r w:rsidRPr="006F4890">
        <w:rPr>
          <w:rFonts w:ascii="Times New Roman" w:eastAsia="Times New Roman" w:hAnsi="Times New Roman" w:cs="Times New Roman"/>
          <w:sz w:val="24"/>
          <w:szCs w:val="24"/>
          <w:lang w:eastAsia="ru-RU"/>
        </w:rPr>
        <w:t xml:space="preserve">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6F4890">
        <w:rPr>
          <w:rFonts w:ascii="Times New Roman" w:eastAsia="Times New Roman" w:hAnsi="Times New Roman" w:cs="Times New Roman"/>
          <w:sz w:val="24"/>
          <w:szCs w:val="24"/>
          <w:lang w:eastAsia="ru-RU"/>
        </w:rPr>
        <w:t>обратившемуся</w:t>
      </w:r>
      <w:proofErr w:type="gramEnd"/>
      <w:r w:rsidRPr="006F4890">
        <w:rPr>
          <w:rFonts w:ascii="Times New Roman" w:eastAsia="Times New Roman" w:hAnsi="Times New Roman" w:cs="Times New Roman"/>
          <w:sz w:val="24"/>
          <w:szCs w:val="24"/>
          <w:lang w:eastAsia="ru-RU"/>
        </w:rPr>
        <w:t xml:space="preserve"> дается письменный ответ.</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074431" w:rsidRPr="006F4890" w:rsidRDefault="006F4890"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Глава</w:t>
      </w:r>
      <w:r w:rsidR="00074431" w:rsidRPr="006F4890">
        <w:rPr>
          <w:rFonts w:ascii="Times New Roman" w:eastAsia="Times New Roman" w:hAnsi="Times New Roman" w:cs="Times New Roman"/>
          <w:sz w:val="24"/>
          <w:szCs w:val="24"/>
          <w:lang w:eastAsia="ru-RU"/>
        </w:rPr>
        <w:t xml:space="preserve"> Администрации несет ответственность за обеспечение предоставления муниципальной услуги.</w:t>
      </w:r>
    </w:p>
    <w:p w:rsidR="00074431" w:rsidRPr="006F4890" w:rsidRDefault="006F4890"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Специалисты</w:t>
      </w:r>
      <w:r w:rsidR="00074431" w:rsidRPr="006F4890">
        <w:rPr>
          <w:rFonts w:ascii="Times New Roman" w:eastAsia="Times New Roman" w:hAnsi="Times New Roman" w:cs="Times New Roman"/>
          <w:sz w:val="24"/>
          <w:szCs w:val="24"/>
          <w:lang w:eastAsia="ru-RU"/>
        </w:rPr>
        <w:t xml:space="preserve"> Администрации при предоставлении муниципальной услуги несут ответственность:</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74431" w:rsidRPr="00D22059" w:rsidRDefault="00074431" w:rsidP="00074431">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074431" w:rsidRPr="006F4890" w:rsidRDefault="00074431" w:rsidP="0007443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F4890">
        <w:rPr>
          <w:rFonts w:ascii="Times New Roman" w:eastAsia="Calibri" w:hAnsi="Times New Roman" w:cs="Times New Roman"/>
          <w:sz w:val="24"/>
          <w:szCs w:val="24"/>
        </w:rPr>
        <w:t>5. Досудебный (внесудебный) порядок обжалования решений</w:t>
      </w:r>
    </w:p>
    <w:p w:rsidR="00074431" w:rsidRPr="006F4890" w:rsidRDefault="00074431" w:rsidP="00074431">
      <w:pPr>
        <w:autoSpaceDE w:val="0"/>
        <w:autoSpaceDN w:val="0"/>
        <w:adjustRightInd w:val="0"/>
        <w:spacing w:after="0" w:line="240" w:lineRule="auto"/>
        <w:jc w:val="center"/>
        <w:rPr>
          <w:rFonts w:ascii="Times New Roman" w:eastAsia="Calibri" w:hAnsi="Times New Roman" w:cs="Times New Roman"/>
          <w:sz w:val="24"/>
          <w:szCs w:val="24"/>
        </w:rPr>
      </w:pPr>
      <w:r w:rsidRPr="006F4890">
        <w:rPr>
          <w:rFonts w:ascii="Times New Roman" w:eastAsia="Calibri" w:hAnsi="Times New Roman" w:cs="Times New Roman"/>
          <w:sz w:val="24"/>
          <w:szCs w:val="24"/>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6F4890">
        <w:rPr>
          <w:rFonts w:ascii="Times New Roman" w:eastAsia="Calibri" w:hAnsi="Times New Roman" w:cs="Times New Roman"/>
          <w:sz w:val="24"/>
          <w:szCs w:val="24"/>
        </w:rPr>
        <w:lastRenderedPageBreak/>
        <w:t>работника многофункционального центра предоставления государственных и муниципальных услуг</w:t>
      </w:r>
    </w:p>
    <w:p w:rsidR="00074431" w:rsidRPr="006F4890" w:rsidRDefault="00074431" w:rsidP="00074431">
      <w:pPr>
        <w:autoSpaceDE w:val="0"/>
        <w:autoSpaceDN w:val="0"/>
        <w:adjustRightInd w:val="0"/>
        <w:spacing w:after="0" w:line="240" w:lineRule="auto"/>
        <w:jc w:val="center"/>
        <w:rPr>
          <w:rFonts w:ascii="Times New Roman" w:eastAsia="Calibri" w:hAnsi="Times New Roman" w:cs="Times New Roman"/>
          <w:b/>
          <w:sz w:val="24"/>
          <w:szCs w:val="24"/>
        </w:rPr>
      </w:pP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6F4890">
        <w:rPr>
          <w:rFonts w:ascii="Times New Roman" w:eastAsia="Times New Roman" w:hAnsi="Times New Roman" w:cs="Times New Roman"/>
          <w:sz w:val="24"/>
          <w:szCs w:val="24"/>
          <w:lang w:eastAsia="ru-RU"/>
        </w:rPr>
        <w:t>являются</w:t>
      </w:r>
      <w:proofErr w:type="gramEnd"/>
      <w:r w:rsidRPr="006F4890">
        <w:rPr>
          <w:rFonts w:ascii="Times New Roman" w:hAnsi="Times New Roman" w:cs="Times New Roman"/>
          <w:sz w:val="24"/>
          <w:szCs w:val="24"/>
        </w:rPr>
        <w:t xml:space="preserve"> </w:t>
      </w:r>
      <w:r w:rsidRPr="006F4890">
        <w:rPr>
          <w:rFonts w:ascii="Times New Roman" w:eastAsia="Times New Roman" w:hAnsi="Times New Roman" w:cs="Times New Roman"/>
          <w:sz w:val="24"/>
          <w:szCs w:val="24"/>
          <w:lang w:eastAsia="ru-RU"/>
        </w:rPr>
        <w:t>в том числе следующие случаи: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1) нарушение </w:t>
      </w:r>
      <w:proofErr w:type="gramStart"/>
      <w:r w:rsidRPr="006F4890">
        <w:rPr>
          <w:rFonts w:ascii="Times New Roman" w:eastAsia="Times New Roman" w:hAnsi="Times New Roman" w:cs="Times New Roman"/>
          <w:sz w:val="24"/>
          <w:szCs w:val="24"/>
          <w:lang w:eastAsia="ru-RU"/>
        </w:rPr>
        <w:t>срока регистрации запроса заявителя</w:t>
      </w:r>
      <w:proofErr w:type="gramEnd"/>
      <w:r w:rsidRPr="006F4890">
        <w:rPr>
          <w:rFonts w:ascii="Times New Roman" w:eastAsia="Times New Roman" w:hAnsi="Times New Roman" w:cs="Times New Roman"/>
          <w:sz w:val="24"/>
          <w:szCs w:val="24"/>
          <w:lang w:eastAsia="ru-RU"/>
        </w:rPr>
        <w:t xml:space="preserve"> о предоставлении муниципальной услуги, запроса, указанного в статье 15.1 Федерального закона № 210-ФЗ;</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6F48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F4890">
        <w:rPr>
          <w:rFonts w:ascii="Times New Roman" w:eastAsia="Times New Roman" w:hAnsi="Times New Roman" w:cs="Times New Roman"/>
          <w:sz w:val="24"/>
          <w:szCs w:val="24"/>
          <w:lang w:eastAsia="ru-RU"/>
        </w:rPr>
        <w:t xml:space="preserve"> </w:t>
      </w:r>
      <w:proofErr w:type="gramStart"/>
      <w:r w:rsidRPr="006F48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4890">
        <w:rPr>
          <w:rFonts w:ascii="Times New Roman" w:eastAsia="Times New Roman" w:hAnsi="Times New Roman" w:cs="Times New Roman"/>
          <w:sz w:val="24"/>
          <w:szCs w:val="24"/>
          <w:lang w:eastAsia="ru-RU"/>
        </w:rPr>
        <w:t xml:space="preserve"> </w:t>
      </w:r>
      <w:proofErr w:type="gramStart"/>
      <w:r w:rsidRPr="006F48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w:t>
      </w:r>
      <w:r w:rsidRPr="006F4890">
        <w:rPr>
          <w:rFonts w:ascii="Times New Roman" w:eastAsia="Times New Roman" w:hAnsi="Times New Roman" w:cs="Times New Roman"/>
          <w:sz w:val="24"/>
          <w:szCs w:val="24"/>
          <w:lang w:eastAsia="ru-RU"/>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F4890">
        <w:rPr>
          <w:rFonts w:ascii="Times New Roman" w:eastAsia="Times New Roman" w:hAnsi="Times New Roman" w:cs="Times New Roman"/>
          <w:sz w:val="24"/>
          <w:szCs w:val="24"/>
          <w:lang w:eastAsia="ru-RU"/>
        </w:rPr>
        <w:t xml:space="preserve"> </w:t>
      </w:r>
      <w:proofErr w:type="gramStart"/>
      <w:r w:rsidRPr="006F48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6F4890">
        <w:rPr>
          <w:rFonts w:ascii="Times New Roman" w:eastAsia="Times New Roman" w:hAnsi="Times New Roman" w:cs="Times New Roman"/>
          <w:sz w:val="24"/>
          <w:szCs w:val="24"/>
          <w:lang w:eastAsia="ru-RU"/>
        </w:rPr>
        <w:t xml:space="preserve"> </w:t>
      </w:r>
      <w:proofErr w:type="gramStart"/>
      <w:r w:rsidRPr="006F4890">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F4890">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F4890">
          <w:rPr>
            <w:rFonts w:ascii="Times New Roman" w:eastAsia="Times New Roman" w:hAnsi="Times New Roman" w:cs="Times New Roman"/>
            <w:sz w:val="24"/>
            <w:szCs w:val="24"/>
            <w:lang w:eastAsia="ru-RU"/>
          </w:rPr>
          <w:t>ч. 5 ст. 11.2</w:t>
        </w:r>
      </w:hyperlink>
      <w:r w:rsidRPr="006F4890">
        <w:rPr>
          <w:rFonts w:ascii="Times New Roman" w:eastAsia="Times New Roman" w:hAnsi="Times New Roman" w:cs="Times New Roman"/>
          <w:sz w:val="24"/>
          <w:szCs w:val="24"/>
          <w:lang w:eastAsia="ru-RU"/>
        </w:rPr>
        <w:t xml:space="preserve"> Федерального закона № 210-ФЗ.</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В письменной жалобе в обязательном порядке указываются: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F4890">
        <w:rPr>
          <w:rFonts w:ascii="Times New Roman" w:eastAsia="Times New Roman" w:hAnsi="Times New Roman" w:cs="Times New Roman"/>
          <w:sz w:val="24"/>
          <w:szCs w:val="24"/>
          <w:lang w:eastAsia="ru-RU"/>
        </w:rPr>
        <w:t>и(</w:t>
      </w:r>
      <w:proofErr w:type="gramEnd"/>
      <w:r w:rsidRPr="006F4890">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F4890">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5.5. </w:t>
      </w:r>
      <w:proofErr w:type="gramStart"/>
      <w:r w:rsidRPr="006F4890">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F4890">
          <w:rPr>
            <w:rFonts w:ascii="Times New Roman" w:eastAsia="Times New Roman" w:hAnsi="Times New Roman" w:cs="Times New Roman"/>
            <w:sz w:val="24"/>
            <w:szCs w:val="24"/>
            <w:lang w:eastAsia="ru-RU"/>
          </w:rPr>
          <w:t>ст. 11.1</w:t>
        </w:r>
      </w:hyperlink>
      <w:r w:rsidRPr="006F4890">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5.6. </w:t>
      </w:r>
      <w:proofErr w:type="gramStart"/>
      <w:r w:rsidRPr="006F4890">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F4890">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2) в удовлетворении жалобы отказывается.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F4890">
        <w:rPr>
          <w:rFonts w:ascii="Times New Roman" w:eastAsia="Times New Roman" w:hAnsi="Times New Roman" w:cs="Times New Roman"/>
          <w:sz w:val="24"/>
          <w:szCs w:val="24"/>
          <w:lang w:eastAsia="ru-RU"/>
        </w:rPr>
        <w:t>неудобства</w:t>
      </w:r>
      <w:proofErr w:type="gramEnd"/>
      <w:r w:rsidRPr="006F4890">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В случае признания </w:t>
      </w:r>
      <w:proofErr w:type="gramStart"/>
      <w:r w:rsidRPr="006F4890">
        <w:rPr>
          <w:rFonts w:ascii="Times New Roman" w:eastAsia="Times New Roman" w:hAnsi="Times New Roman" w:cs="Times New Roman"/>
          <w:sz w:val="24"/>
          <w:szCs w:val="24"/>
          <w:lang w:eastAsia="ru-RU"/>
        </w:rPr>
        <w:t>жалобы</w:t>
      </w:r>
      <w:proofErr w:type="gramEnd"/>
      <w:r w:rsidRPr="006F4890">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6F489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F4890">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74431" w:rsidRPr="006F4890" w:rsidRDefault="00074431" w:rsidP="0007443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6. Особенности выполнения административных процедур</w:t>
      </w:r>
    </w:p>
    <w:p w:rsidR="00074431" w:rsidRPr="006F4890" w:rsidRDefault="00074431" w:rsidP="0007443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в многофункциональных центрах</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б) определяет предмет обращения;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в) проводит проверку правильности заполнения обращения;</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xml:space="preserve">6.3. </w:t>
      </w:r>
      <w:proofErr w:type="gramStart"/>
      <w:r w:rsidRPr="006F4890">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roofErr w:type="gramEnd"/>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4890">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74431" w:rsidRPr="006F4890" w:rsidRDefault="00074431" w:rsidP="000744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F4890">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074431" w:rsidRPr="006F4890" w:rsidRDefault="00074431" w:rsidP="00074431">
      <w:pPr>
        <w:widowControl w:val="0"/>
        <w:autoSpaceDE w:val="0"/>
        <w:autoSpaceDN w:val="0"/>
        <w:spacing w:after="0" w:line="240" w:lineRule="auto"/>
        <w:ind w:firstLine="709"/>
        <w:jc w:val="both"/>
        <w:rPr>
          <w:rFonts w:ascii="Times New Roman" w:hAnsi="Times New Roman" w:cs="Times New Roman"/>
          <w:sz w:val="24"/>
          <w:szCs w:val="24"/>
        </w:rPr>
      </w:pPr>
      <w:bookmarkStart w:id="13" w:name="P588"/>
      <w:bookmarkEnd w:id="13"/>
      <w:r w:rsidRPr="006F4890">
        <w:rPr>
          <w:rFonts w:ascii="Times New Roman" w:eastAsia="Times New Roman" w:hAnsi="Times New Roman" w:cs="Times New Roman"/>
          <w:sz w:val="24"/>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074431" w:rsidRPr="00D22059" w:rsidRDefault="00074431" w:rsidP="00074431">
      <w:pPr>
        <w:rPr>
          <w:rFonts w:ascii="Times New Roman" w:hAnsi="Times New Roman" w:cs="Times New Roman"/>
          <w:sz w:val="28"/>
          <w:szCs w:val="28"/>
        </w:rPr>
      </w:pPr>
    </w:p>
    <w:p w:rsidR="00074431" w:rsidRPr="00D22059" w:rsidRDefault="00074431" w:rsidP="00074431">
      <w:pPr>
        <w:rPr>
          <w:rFonts w:ascii="Times New Roman" w:hAnsi="Times New Roman" w:cs="Times New Roman"/>
          <w:sz w:val="28"/>
          <w:szCs w:val="28"/>
        </w:rPr>
        <w:sectPr w:rsidR="00074431" w:rsidRPr="00D22059" w:rsidSect="000C21EB">
          <w:headerReference w:type="default" r:id="rId17"/>
          <w:pgSz w:w="11905" w:h="16838"/>
          <w:pgMar w:top="1134" w:right="850" w:bottom="1134" w:left="1276" w:header="720" w:footer="720" w:gutter="0"/>
          <w:cols w:space="720"/>
          <w:noEndnote/>
          <w:titlePg/>
          <w:docGrid w:linePitch="299"/>
        </w:sectPr>
      </w:pPr>
    </w:p>
    <w:p w:rsidR="009B03B0" w:rsidRDefault="009B03B0" w:rsidP="000B0503">
      <w:pPr>
        <w:widowControl w:val="0"/>
        <w:autoSpaceDE w:val="0"/>
        <w:autoSpaceDN w:val="0"/>
        <w:adjustRightInd w:val="0"/>
        <w:spacing w:after="0" w:line="240" w:lineRule="auto"/>
        <w:ind w:firstLine="709"/>
        <w:jc w:val="both"/>
        <w:rPr>
          <w:rFonts w:ascii="Times New Roman" w:eastAsiaTheme="minorEastAsia" w:hAnsi="Times New Roman" w:cs="Times New Roman"/>
          <w:spacing w:val="3"/>
          <w:sz w:val="24"/>
          <w:szCs w:val="24"/>
          <w:shd w:val="clear" w:color="auto" w:fill="FFFFFF"/>
          <w:lang w:eastAsia="ru-RU"/>
        </w:rPr>
      </w:pPr>
    </w:p>
    <w:p w:rsidR="003C5526" w:rsidRPr="003C5526" w:rsidRDefault="00E95405" w:rsidP="003C5526">
      <w:pPr>
        <w:autoSpaceDE w:val="0"/>
        <w:autoSpaceDN w:val="0"/>
        <w:adjustRightInd w:val="0"/>
        <w:spacing w:after="0" w:line="240" w:lineRule="auto"/>
        <w:ind w:firstLine="540"/>
        <w:jc w:val="right"/>
        <w:outlineLvl w:val="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3C5526" w:rsidRPr="003C5526">
        <w:rPr>
          <w:rFonts w:ascii="Times New Roman" w:eastAsiaTheme="minorEastAsia" w:hAnsi="Times New Roman" w:cs="Times New Roman"/>
          <w:sz w:val="24"/>
          <w:szCs w:val="24"/>
          <w:lang w:eastAsia="ru-RU"/>
        </w:rPr>
        <w:t>риложение № 1</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к Административному регламенту</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по предоставлению</w:t>
      </w:r>
    </w:p>
    <w:p w:rsidR="003C5526" w:rsidRPr="003C5526" w:rsidRDefault="003C5526" w:rsidP="003C5526">
      <w:pPr>
        <w:spacing w:after="0"/>
        <w:jc w:val="right"/>
        <w:rPr>
          <w:rFonts w:ascii="Times New Roman" w:eastAsiaTheme="minorEastAsia" w:hAnsi="Times New Roman" w:cs="Times New Roman"/>
          <w:sz w:val="24"/>
          <w:szCs w:val="24"/>
          <w:lang w:eastAsia="ru-RU"/>
        </w:rPr>
      </w:pPr>
      <w:r w:rsidRPr="003C5526">
        <w:rPr>
          <w:rFonts w:ascii="Times New Roman" w:eastAsiaTheme="minorEastAsia" w:hAnsi="Times New Roman" w:cs="Times New Roman"/>
          <w:sz w:val="24"/>
          <w:szCs w:val="24"/>
          <w:lang w:eastAsia="ru-RU"/>
        </w:rPr>
        <w:t>муниципальной услуги</w:t>
      </w:r>
    </w:p>
    <w:p w:rsidR="003C5526" w:rsidRPr="003C5526" w:rsidRDefault="00E95405" w:rsidP="003C5526">
      <w:pPr>
        <w:spacing w:after="0"/>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26.07.2023 года № 31</w:t>
      </w:r>
      <w:r w:rsidR="006F4890">
        <w:rPr>
          <w:rFonts w:ascii="Times New Roman" w:eastAsiaTheme="minorEastAsia" w:hAnsi="Times New Roman" w:cs="Times New Roman"/>
          <w:sz w:val="24"/>
          <w:szCs w:val="24"/>
          <w:lang w:eastAsia="ru-RU"/>
        </w:rPr>
        <w:t>7</w:t>
      </w:r>
    </w:p>
    <w:p w:rsidR="003C5526" w:rsidRPr="003C5526" w:rsidRDefault="003C5526" w:rsidP="003C5526">
      <w:pPr>
        <w:spacing w:after="0"/>
        <w:jc w:val="right"/>
        <w:rPr>
          <w:rFonts w:ascii="Times New Roman" w:eastAsiaTheme="minorEastAsia" w:hAnsi="Times New Roman" w:cs="Times New Roman"/>
          <w:sz w:val="24"/>
          <w:szCs w:val="24"/>
          <w:lang w:eastAsia="ru-RU"/>
        </w:rPr>
      </w:pPr>
    </w:p>
    <w:p w:rsidR="0040569A" w:rsidRPr="00D22059" w:rsidRDefault="0040569A" w:rsidP="0040569A">
      <w:pPr>
        <w:widowControl w:val="0"/>
        <w:autoSpaceDE w:val="0"/>
        <w:autoSpaceDN w:val="0"/>
        <w:adjustRightInd w:val="0"/>
        <w:spacing w:after="0" w:line="240" w:lineRule="auto"/>
        <w:jc w:val="right"/>
        <w:rPr>
          <w:rFonts w:ascii="Times New Roman" w:hAnsi="Times New Roman" w:cs="Times New Roman"/>
          <w:sz w:val="28"/>
          <w:szCs w:val="28"/>
        </w:rPr>
      </w:pPr>
    </w:p>
    <w:p w:rsidR="0040569A" w:rsidRPr="00D22059" w:rsidRDefault="0040569A" w:rsidP="0040569A">
      <w:pPr>
        <w:spacing w:after="0" w:line="240" w:lineRule="auto"/>
        <w:jc w:val="right"/>
        <w:rPr>
          <w:rFonts w:ascii="Times New Roman" w:hAnsi="Times New Roman" w:cs="Times New Roman"/>
          <w:sz w:val="24"/>
          <w:szCs w:val="24"/>
        </w:rPr>
      </w:pPr>
    </w:p>
    <w:p w:rsidR="0040569A" w:rsidRPr="00D22059" w:rsidRDefault="0040569A" w:rsidP="0040569A">
      <w:pPr>
        <w:widowControl w:val="0"/>
        <w:autoSpaceDE w:val="0"/>
        <w:autoSpaceDN w:val="0"/>
        <w:adjustRightInd w:val="0"/>
        <w:spacing w:after="0" w:line="240" w:lineRule="auto"/>
        <w:ind w:left="3540"/>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 Сосновское сельское поселение</w:t>
      </w:r>
    </w:p>
    <w:p w:rsidR="0040569A"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Приозерского муниципального района</w:t>
      </w:r>
    </w:p>
    <w:p w:rsidR="0040569A" w:rsidRDefault="0040569A" w:rsidP="0040569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Ленинградской области</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proofErr w:type="gramStart"/>
      <w:r w:rsidRPr="00D22059">
        <w:rPr>
          <w:rFonts w:ascii="Courier New" w:eastAsia="Times New Roman" w:hAnsi="Courier New" w:cs="Courier New"/>
          <w:sz w:val="20"/>
          <w:szCs w:val="20"/>
          <w:lang w:eastAsia="ru-RU"/>
        </w:rPr>
        <w:t>от ____________________________________</w:t>
      </w:r>
      <w:proofErr w:type="gramEnd"/>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r>
        <w:rPr>
          <w:rFonts w:ascii="Courier New" w:eastAsia="Times New Roman" w:hAnsi="Courier New" w:cs="Courier New"/>
          <w:sz w:val="20"/>
          <w:szCs w:val="20"/>
          <w:lang w:eastAsia="ru-RU"/>
        </w:rPr>
        <w:t>(</w:t>
      </w:r>
      <w:proofErr w:type="gramEnd"/>
      <w:r w:rsidRPr="00D22059">
        <w:rPr>
          <w:rFonts w:ascii="Courier New" w:eastAsia="Times New Roman" w:hAnsi="Courier New" w:cs="Courier New"/>
          <w:sz w:val="20"/>
          <w:szCs w:val="20"/>
          <w:lang w:eastAsia="ru-RU"/>
        </w:rPr>
        <w:t>при наличии),</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40569A" w:rsidRPr="00D22059" w:rsidRDefault="0040569A" w:rsidP="0040569A">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40569A" w:rsidRPr="00D22059" w:rsidRDefault="0040569A" w:rsidP="0040569A">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40569A" w:rsidRPr="00D22059"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0569A" w:rsidRPr="00D22059" w:rsidRDefault="0040569A" w:rsidP="0040569A">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40569A" w:rsidRPr="00D22059" w:rsidRDefault="0040569A" w:rsidP="0040569A">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40569A" w:rsidRDefault="0040569A" w:rsidP="0040569A">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40569A"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40569A"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40569A" w:rsidRPr="00F75F12" w:rsidRDefault="0040569A" w:rsidP="0040569A">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40569A" w:rsidRDefault="0040569A" w:rsidP="0040569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40569A" w:rsidRDefault="0040569A" w:rsidP="0040569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40569A" w:rsidRDefault="0040569A" w:rsidP="0040569A">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40569A" w:rsidRDefault="0040569A" w:rsidP="0040569A">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40569A" w:rsidRDefault="0040569A" w:rsidP="0040569A">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40569A" w:rsidRDefault="0040569A" w:rsidP="0040569A">
      <w:pPr>
        <w:autoSpaceDE w:val="0"/>
        <w:autoSpaceDN w:val="0"/>
        <w:adjustRightInd w:val="0"/>
        <w:spacing w:after="0" w:line="240" w:lineRule="auto"/>
        <w:jc w:val="both"/>
        <w:rPr>
          <w:rFonts w:ascii="Courier New" w:eastAsia="Calibri" w:hAnsi="Courier New" w:cs="Courier New"/>
          <w:sz w:val="20"/>
          <w:szCs w:val="20"/>
        </w:rPr>
      </w:pPr>
    </w:p>
    <w:p w:rsidR="0040569A" w:rsidRPr="00D22059" w:rsidRDefault="0040569A" w:rsidP="0040569A">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40569A" w:rsidRPr="00D22059" w:rsidRDefault="0040569A" w:rsidP="0040569A">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0569A"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40569A" w:rsidRDefault="0040569A" w:rsidP="0040569A">
      <w:pPr>
        <w:autoSpaceDE w:val="0"/>
        <w:autoSpaceDN w:val="0"/>
        <w:adjustRightInd w:val="0"/>
        <w:spacing w:after="0" w:line="240" w:lineRule="auto"/>
        <w:jc w:val="both"/>
        <w:rPr>
          <w:rFonts w:ascii="Courier New" w:eastAsia="Calibri" w:hAnsi="Courier New" w:cs="Courier New"/>
          <w:sz w:val="20"/>
          <w:szCs w:val="20"/>
          <w:u w:val="single"/>
        </w:rPr>
      </w:pPr>
    </w:p>
    <w:p w:rsidR="0040569A" w:rsidRPr="00D22059" w:rsidRDefault="0040569A" w:rsidP="0040569A">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40569A" w:rsidRDefault="0040569A" w:rsidP="0040569A">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40569A" w:rsidRDefault="0040569A" w:rsidP="0040569A">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40569A" w:rsidRDefault="0040569A" w:rsidP="0040569A">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40569A" w:rsidRPr="00D22059" w:rsidRDefault="0040569A" w:rsidP="0040569A">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40569A" w:rsidRPr="00501EA8" w:rsidRDefault="0040569A" w:rsidP="0040569A">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40569A" w:rsidRDefault="0040569A" w:rsidP="0040569A">
      <w:pPr>
        <w:autoSpaceDE w:val="0"/>
        <w:autoSpaceDN w:val="0"/>
        <w:adjustRightInd w:val="0"/>
        <w:spacing w:after="0" w:line="240" w:lineRule="auto"/>
        <w:jc w:val="both"/>
        <w:rPr>
          <w:rFonts w:ascii="Courier New" w:eastAsia="Calibri" w:hAnsi="Courier New" w:cs="Courier New"/>
          <w:sz w:val="20"/>
          <w:szCs w:val="20"/>
        </w:rPr>
      </w:pP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lastRenderedPageBreak/>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40569A" w:rsidRDefault="0040569A" w:rsidP="0040569A">
      <w:pPr>
        <w:autoSpaceDE w:val="0"/>
        <w:autoSpaceDN w:val="0"/>
        <w:adjustRightInd w:val="0"/>
        <w:spacing w:after="0" w:line="240" w:lineRule="auto"/>
        <w:jc w:val="both"/>
        <w:rPr>
          <w:rFonts w:ascii="Courier New" w:eastAsia="Calibri" w:hAnsi="Courier New" w:cs="Courier New"/>
          <w:sz w:val="20"/>
          <w:szCs w:val="20"/>
        </w:rPr>
      </w:pP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40569A" w:rsidRDefault="0040569A" w:rsidP="0040569A">
      <w:pPr>
        <w:autoSpaceDE w:val="0"/>
        <w:autoSpaceDN w:val="0"/>
        <w:adjustRightInd w:val="0"/>
        <w:spacing w:after="0" w:line="240" w:lineRule="auto"/>
        <w:jc w:val="both"/>
        <w:rPr>
          <w:rFonts w:ascii="Courier New" w:eastAsia="Calibri" w:hAnsi="Courier New" w:cs="Courier New"/>
          <w:sz w:val="20"/>
          <w:szCs w:val="20"/>
        </w:rPr>
      </w:pP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proofErr w:type="gramStart"/>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roofErr w:type="gramEnd"/>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p>
    <w:p w:rsidR="0040569A" w:rsidRPr="00D22059"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40569A" w:rsidRPr="00D22059" w:rsidRDefault="0040569A" w:rsidP="0040569A">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40569A" w:rsidRPr="00D22059" w:rsidRDefault="0040569A" w:rsidP="004056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4" w:name="Par588"/>
      <w:bookmarkEnd w:id="14"/>
    </w:p>
    <w:p w:rsidR="0040569A" w:rsidRPr="00545974"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40569A" w:rsidRPr="00545974"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40569A" w:rsidRPr="00545974" w:rsidTr="005B3DCD">
        <w:tc>
          <w:tcPr>
            <w:tcW w:w="534" w:type="dxa"/>
            <w:tcBorders>
              <w:top w:val="single" w:sz="4" w:space="0" w:color="auto"/>
              <w:left w:val="single" w:sz="4" w:space="0" w:color="auto"/>
              <w:bottom w:val="single" w:sz="4" w:space="0" w:color="auto"/>
              <w:right w:val="single" w:sz="4" w:space="0" w:color="auto"/>
            </w:tcBorders>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40569A" w:rsidRPr="00545974" w:rsidTr="005B3DCD">
        <w:tc>
          <w:tcPr>
            <w:tcW w:w="534" w:type="dxa"/>
            <w:tcBorders>
              <w:top w:val="single" w:sz="4" w:space="0" w:color="auto"/>
              <w:left w:val="single" w:sz="4" w:space="0" w:color="auto"/>
              <w:bottom w:val="single" w:sz="4" w:space="0" w:color="auto"/>
              <w:right w:val="single" w:sz="4" w:space="0" w:color="auto"/>
            </w:tcBorders>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40569A" w:rsidRPr="00545974" w:rsidTr="005B3DCD">
        <w:tc>
          <w:tcPr>
            <w:tcW w:w="534" w:type="dxa"/>
            <w:tcBorders>
              <w:top w:val="single" w:sz="4" w:space="0" w:color="auto"/>
              <w:left w:val="single" w:sz="4" w:space="0" w:color="auto"/>
              <w:bottom w:val="single" w:sz="4" w:space="0" w:color="auto"/>
              <w:right w:val="single" w:sz="4" w:space="0" w:color="auto"/>
            </w:tcBorders>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40569A" w:rsidRPr="00545974" w:rsidTr="005B3DCD">
        <w:tc>
          <w:tcPr>
            <w:tcW w:w="534" w:type="dxa"/>
            <w:tcBorders>
              <w:top w:val="single" w:sz="4" w:space="0" w:color="auto"/>
              <w:left w:val="single" w:sz="4" w:space="0" w:color="auto"/>
              <w:bottom w:val="single" w:sz="4" w:space="0" w:color="auto"/>
              <w:right w:val="single" w:sz="4" w:space="0" w:color="auto"/>
            </w:tcBorders>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40569A" w:rsidRPr="00545974" w:rsidRDefault="0040569A" w:rsidP="005B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40569A" w:rsidRPr="00D22059" w:rsidRDefault="0040569A" w:rsidP="0040569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0569A"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p>
    <w:p w:rsidR="0040569A" w:rsidRPr="00545974"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40569A" w:rsidRPr="00545974"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40569A" w:rsidRPr="00545974" w:rsidRDefault="0040569A" w:rsidP="0040569A">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40569A" w:rsidRDefault="0040569A" w:rsidP="0040569A">
      <w:pPr>
        <w:autoSpaceDE w:val="0"/>
        <w:autoSpaceDN w:val="0"/>
        <w:adjustRightInd w:val="0"/>
        <w:spacing w:after="0" w:line="240" w:lineRule="auto"/>
        <w:ind w:right="283"/>
        <w:jc w:val="center"/>
        <w:rPr>
          <w:rFonts w:ascii="Courier New" w:eastAsia="Calibri" w:hAnsi="Courier New" w:cs="Courier New"/>
          <w:sz w:val="20"/>
          <w:szCs w:val="20"/>
        </w:rPr>
      </w:pPr>
      <w:bookmarkStart w:id="15" w:name="Par601"/>
      <w:bookmarkEnd w:id="15"/>
    </w:p>
    <w:p w:rsidR="0040569A" w:rsidRPr="00545974" w:rsidRDefault="0040569A" w:rsidP="0040569A">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8"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w:t>
      </w:r>
      <w:proofErr w:type="gramStart"/>
      <w:r w:rsidRPr="00D22059">
        <w:rPr>
          <w:rFonts w:ascii="Courier New" w:eastAsia="Times New Roman" w:hAnsi="Courier New" w:cs="Courier New"/>
          <w:sz w:val="20"/>
          <w:szCs w:val="20"/>
          <w:lang w:eastAsia="ru-RU"/>
        </w:rPr>
        <w:t>н(</w:t>
      </w:r>
      <w:proofErr w:type="gramEnd"/>
      <w:r w:rsidRPr="00D22059">
        <w:rPr>
          <w:rFonts w:ascii="Courier New" w:eastAsia="Times New Roman" w:hAnsi="Courier New" w:cs="Courier New"/>
          <w:sz w:val="20"/>
          <w:szCs w:val="20"/>
          <w:lang w:eastAsia="ru-RU"/>
        </w:rPr>
        <w:t>а) по адресу: 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lastRenderedPageBreak/>
        <w:t>даю согласие _____________________________________________________________,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9"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40569A" w:rsidRPr="00D22059" w:rsidRDefault="0040569A" w:rsidP="0040569A">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2</w:t>
      </w: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0569A" w:rsidRPr="00D22059" w:rsidRDefault="0040569A" w:rsidP="0040569A">
      <w:pPr>
        <w:spacing w:after="0" w:line="240" w:lineRule="auto"/>
        <w:jc w:val="center"/>
        <w:rPr>
          <w:rFonts w:ascii="Times New Roman" w:eastAsia="Calibri" w:hAnsi="Times New Roman" w:cs="Times New Roman"/>
          <w:sz w:val="24"/>
          <w:szCs w:val="24"/>
        </w:rPr>
      </w:pPr>
    </w:p>
    <w:p w:rsidR="0040569A" w:rsidRPr="00545974" w:rsidRDefault="0040569A" w:rsidP="0040569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РЕШЕНИЕ</w:t>
      </w:r>
    </w:p>
    <w:p w:rsidR="0040569A" w:rsidRPr="00545974" w:rsidRDefault="0040569A" w:rsidP="0040569A">
      <w:pPr>
        <w:spacing w:after="0" w:line="240" w:lineRule="auto"/>
        <w:jc w:val="center"/>
        <w:rPr>
          <w:rFonts w:ascii="Times New Roman" w:eastAsia="Calibri" w:hAnsi="Times New Roman" w:cs="Times New Roman"/>
          <w:sz w:val="24"/>
          <w:szCs w:val="24"/>
        </w:rPr>
      </w:pPr>
      <w:r w:rsidRPr="00545974">
        <w:rPr>
          <w:rFonts w:ascii="Times New Roman" w:eastAsia="Calibri" w:hAnsi="Times New Roman" w:cs="Times New Roman"/>
          <w:sz w:val="24"/>
          <w:szCs w:val="24"/>
        </w:rPr>
        <w:t>(постановление и т.п.)</w:t>
      </w:r>
    </w:p>
    <w:p w:rsidR="0040569A" w:rsidRPr="00D22059" w:rsidRDefault="0040569A" w:rsidP="0040569A">
      <w:pPr>
        <w:spacing w:after="0" w:line="240" w:lineRule="auto"/>
        <w:rPr>
          <w:rFonts w:ascii="Times New Roman" w:eastAsia="Calibri" w:hAnsi="Times New Roman" w:cs="Times New Roman"/>
          <w:sz w:val="24"/>
          <w:szCs w:val="24"/>
        </w:rPr>
      </w:pPr>
    </w:p>
    <w:p w:rsidR="0040569A" w:rsidRPr="00D22059" w:rsidRDefault="0040569A" w:rsidP="0040569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40569A" w:rsidRPr="00D22059" w:rsidRDefault="0040569A" w:rsidP="0040569A">
      <w:pPr>
        <w:spacing w:after="0" w:line="240" w:lineRule="auto"/>
        <w:rPr>
          <w:rFonts w:ascii="Times New Roman" w:eastAsia="Calibri" w:hAnsi="Times New Roman" w:cs="Times New Roman"/>
          <w:sz w:val="24"/>
          <w:szCs w:val="24"/>
        </w:rPr>
      </w:pPr>
    </w:p>
    <w:p w:rsidR="0040569A" w:rsidRPr="00D22059" w:rsidRDefault="0040569A" w:rsidP="004056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85C98">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О</w:t>
      </w:r>
      <w:r w:rsidRPr="00485C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выдаче </w:t>
      </w:r>
      <w:r w:rsidRPr="00485C98">
        <w:rPr>
          <w:rFonts w:ascii="Times New Roman" w:eastAsia="Times New Roman" w:hAnsi="Times New Roman" w:cs="Times New Roman"/>
          <w:sz w:val="28"/>
          <w:szCs w:val="28"/>
          <w:lang w:eastAsia="ru-RU"/>
        </w:rPr>
        <w:t>разрешени</w:t>
      </w:r>
      <w:r>
        <w:rPr>
          <w:rFonts w:ascii="Times New Roman" w:eastAsia="Times New Roman" w:hAnsi="Times New Roman" w:cs="Times New Roman"/>
          <w:sz w:val="28"/>
          <w:szCs w:val="28"/>
          <w:lang w:eastAsia="ru-RU"/>
        </w:rPr>
        <w:t>я</w:t>
      </w:r>
      <w:r w:rsidRPr="00485C98">
        <w:rPr>
          <w:rFonts w:ascii="Times New Roman" w:eastAsia="Times New Roman" w:hAnsi="Times New Roman" w:cs="Times New Roman"/>
          <w:sz w:val="28"/>
          <w:szCs w:val="28"/>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roofErr w:type="gramEnd"/>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Глава Администрации</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t xml:space="preserve">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t>_________________</w:t>
      </w: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Приложение 3</w:t>
      </w: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D22059">
        <w:rPr>
          <w:rFonts w:ascii="Times New Roman" w:eastAsiaTheme="minorEastAsia" w:hAnsi="Times New Roman" w:cs="Times New Roman"/>
          <w:sz w:val="28"/>
          <w:szCs w:val="28"/>
          <w:lang w:eastAsia="ru-RU"/>
        </w:rPr>
        <w:t>к административному регламенту</w:t>
      </w:r>
    </w:p>
    <w:p w:rsidR="0040569A" w:rsidRPr="00D22059" w:rsidRDefault="0040569A" w:rsidP="0040569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0569A" w:rsidRPr="00D22059" w:rsidRDefault="0040569A" w:rsidP="0040569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40569A" w:rsidRPr="00D22059" w:rsidRDefault="0040569A" w:rsidP="004056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40569A" w:rsidRPr="00D22059" w:rsidRDefault="0040569A" w:rsidP="0040569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40569A" w:rsidRPr="00D22059" w:rsidRDefault="0040569A" w:rsidP="004056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D22059">
        <w:rPr>
          <w:rFonts w:ascii="Times New Roman" w:eastAsia="Times New Roman" w:hAnsi="Times New Roman" w:cs="Times New Roman"/>
          <w:sz w:val="24"/>
          <w:szCs w:val="24"/>
          <w:lang w:eastAsia="ru-RU"/>
        </w:rPr>
        <w:t xml:space="preserve">(контактные данные заявителя </w:t>
      </w:r>
      <w:proofErr w:type="gramEnd"/>
    </w:p>
    <w:p w:rsidR="0040569A" w:rsidRPr="00D22059" w:rsidRDefault="0040569A" w:rsidP="0040569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 xml:space="preserve">                          адрес, телефон)</w:t>
      </w:r>
    </w:p>
    <w:p w:rsidR="0040569A" w:rsidRPr="00D22059" w:rsidRDefault="0040569A" w:rsidP="004056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569A" w:rsidRPr="00D22059" w:rsidRDefault="0040569A" w:rsidP="0040569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0569A" w:rsidRDefault="0040569A" w:rsidP="004056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4"/>
          <w:szCs w:val="24"/>
          <w:lang w:eastAsia="ru-RU"/>
        </w:rPr>
        <w:t>РЕШЕНИЕ</w:t>
      </w:r>
    </w:p>
    <w:p w:rsidR="0040569A" w:rsidRPr="00D22059" w:rsidRDefault="0040569A" w:rsidP="0040569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2059">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D22059" w:rsidRDefault="0040569A" w:rsidP="0040569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40569A" w:rsidRPr="00F75DCA" w:rsidRDefault="0040569A" w:rsidP="0040569A">
      <w:pPr>
        <w:autoSpaceDE w:val="0"/>
        <w:autoSpaceDN w:val="0"/>
        <w:adjustRightInd w:val="0"/>
        <w:spacing w:after="0" w:line="240" w:lineRule="auto"/>
        <w:rPr>
          <w:rFonts w:ascii="Times New Roman" w:eastAsia="Times New Roman" w:hAnsi="Times New Roman" w:cs="Times New Roman"/>
          <w:sz w:val="24"/>
          <w:szCs w:val="24"/>
          <w:lang w:eastAsia="ru-RU"/>
        </w:rPr>
      </w:pPr>
      <w:r w:rsidRPr="00D22059">
        <w:rPr>
          <w:rFonts w:ascii="Times New Roman" w:eastAsia="Times New Roman" w:hAnsi="Times New Roman" w:cs="Times New Roman"/>
          <w:sz w:val="28"/>
          <w:szCs w:val="28"/>
          <w:lang w:eastAsia="ru-RU"/>
        </w:rPr>
        <w:t xml:space="preserve">Глава Администрации    </w:t>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8"/>
          <w:szCs w:val="28"/>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r>
      <w:r w:rsidRPr="00D22059">
        <w:rPr>
          <w:rFonts w:ascii="Times New Roman" w:eastAsia="Times New Roman" w:hAnsi="Times New Roman" w:cs="Times New Roman"/>
          <w:sz w:val="24"/>
          <w:szCs w:val="24"/>
          <w:lang w:eastAsia="ru-RU"/>
        </w:rPr>
        <w:tab/>
        <w:t>_________________</w:t>
      </w:r>
    </w:p>
    <w:p w:rsidR="0040569A" w:rsidRDefault="0040569A" w:rsidP="0040569A">
      <w:pPr>
        <w:pStyle w:val="ConsPlusNormal"/>
        <w:jc w:val="right"/>
        <w:outlineLvl w:val="1"/>
        <w:rPr>
          <w:rFonts w:ascii="Times New Roman" w:hAnsi="Times New Roman" w:cs="Times New Roman"/>
          <w:sz w:val="24"/>
          <w:szCs w:val="24"/>
        </w:rPr>
      </w:pPr>
    </w:p>
    <w:p w:rsidR="0040569A" w:rsidRDefault="0040569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0569A" w:rsidRDefault="0040569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0569A" w:rsidRDefault="0040569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0569A" w:rsidRDefault="0040569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0569A" w:rsidRDefault="0040569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0569A" w:rsidRDefault="0040569A" w:rsidP="00E9350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sectPr w:rsidR="0040569A" w:rsidSect="00E9350A">
      <w:headerReference w:type="default" r:id="rId20"/>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22" w:rsidRDefault="00284622" w:rsidP="0008372B">
      <w:pPr>
        <w:spacing w:after="0" w:line="240" w:lineRule="auto"/>
      </w:pPr>
      <w:r>
        <w:separator/>
      </w:r>
    </w:p>
  </w:endnote>
  <w:endnote w:type="continuationSeparator" w:id="0">
    <w:p w:rsidR="00284622" w:rsidRDefault="00284622" w:rsidP="0008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50A" w:rsidRDefault="00E9350A">
    <w:pPr>
      <w:pStyle w:val="a7"/>
      <w:jc w:val="center"/>
    </w:pPr>
  </w:p>
  <w:p w:rsidR="00E9350A" w:rsidRDefault="00E935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22" w:rsidRDefault="00284622" w:rsidP="0008372B">
      <w:pPr>
        <w:spacing w:after="0" w:line="240" w:lineRule="auto"/>
      </w:pPr>
      <w:r>
        <w:separator/>
      </w:r>
    </w:p>
  </w:footnote>
  <w:footnote w:type="continuationSeparator" w:id="0">
    <w:p w:rsidR="00284622" w:rsidRDefault="00284622" w:rsidP="0008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074431" w:rsidRDefault="00074431">
        <w:pPr>
          <w:pStyle w:val="a5"/>
          <w:jc w:val="center"/>
        </w:pPr>
        <w:r>
          <w:fldChar w:fldCharType="begin"/>
        </w:r>
        <w:r>
          <w:instrText>PAGE   \* MERGEFORMAT</w:instrText>
        </w:r>
        <w:r>
          <w:fldChar w:fldCharType="separate"/>
        </w:r>
        <w:r w:rsidR="00A85248">
          <w:rPr>
            <w:noProof/>
          </w:rPr>
          <w:t>2</w:t>
        </w:r>
        <w:r>
          <w:fldChar w:fldCharType="end"/>
        </w:r>
      </w:p>
    </w:sdtContent>
  </w:sdt>
  <w:p w:rsidR="00074431" w:rsidRDefault="000744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E9350A" w:rsidRPr="00292D6B" w:rsidRDefault="00E9350A">
        <w:pPr>
          <w:pStyle w:val="a5"/>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A85248">
          <w:rPr>
            <w:rFonts w:ascii="Times New Roman" w:hAnsi="Times New Roman" w:cs="Times New Roman"/>
            <w:noProof/>
          </w:rPr>
          <w:t>25</w:t>
        </w:r>
        <w:r w:rsidRPr="00292D6B">
          <w:rPr>
            <w:rFonts w:ascii="Times New Roman" w:hAnsi="Times New Roman" w:cs="Times New Roman"/>
          </w:rPr>
          <w:fldChar w:fldCharType="end"/>
        </w:r>
      </w:p>
    </w:sdtContent>
  </w:sdt>
  <w:p w:rsidR="00E9350A" w:rsidRDefault="00E9350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F4A69"/>
    <w:multiLevelType w:val="hybridMultilevel"/>
    <w:tmpl w:val="ED08122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2">
    <w:nsid w:val="1AED31DA"/>
    <w:multiLevelType w:val="hybridMultilevel"/>
    <w:tmpl w:val="516AD10E"/>
    <w:lvl w:ilvl="0" w:tplc="2466C7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51D13"/>
    <w:multiLevelType w:val="hybridMultilevel"/>
    <w:tmpl w:val="A52E6612"/>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832D38"/>
    <w:multiLevelType w:val="hybridMultilevel"/>
    <w:tmpl w:val="18B08B70"/>
    <w:lvl w:ilvl="0" w:tplc="0F18667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40D02CF0"/>
    <w:multiLevelType w:val="hybridMultilevel"/>
    <w:tmpl w:val="2228E27E"/>
    <w:lvl w:ilvl="0" w:tplc="0F1866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E93514"/>
    <w:multiLevelType w:val="hybridMultilevel"/>
    <w:tmpl w:val="07C67746"/>
    <w:lvl w:ilvl="0" w:tplc="0F1866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17"/>
  </w:num>
  <w:num w:numId="4">
    <w:abstractNumId w:val="7"/>
  </w:num>
  <w:num w:numId="5">
    <w:abstractNumId w:val="14"/>
  </w:num>
  <w:num w:numId="6">
    <w:abstractNumId w:val="0"/>
  </w:num>
  <w:num w:numId="7">
    <w:abstractNumId w:val="1"/>
  </w:num>
  <w:num w:numId="8">
    <w:abstractNumId w:val="10"/>
  </w:num>
  <w:num w:numId="9">
    <w:abstractNumId w:val="15"/>
  </w:num>
  <w:num w:numId="10">
    <w:abstractNumId w:val="3"/>
  </w:num>
  <w:num w:numId="11">
    <w:abstractNumId w:val="21"/>
  </w:num>
  <w:num w:numId="12">
    <w:abstractNumId w:val="4"/>
  </w:num>
  <w:num w:numId="13">
    <w:abstractNumId w:val="11"/>
  </w:num>
  <w:num w:numId="14">
    <w:abstractNumId w:val="19"/>
  </w:num>
  <w:num w:numId="15">
    <w:abstractNumId w:val="12"/>
  </w:num>
  <w:num w:numId="16">
    <w:abstractNumId w:val="8"/>
  </w:num>
  <w:num w:numId="17">
    <w:abstractNumId w:val="20"/>
  </w:num>
  <w:num w:numId="18">
    <w:abstractNumId w:val="18"/>
  </w:num>
  <w:num w:numId="19">
    <w:abstractNumId w:val="9"/>
  </w:num>
  <w:num w:numId="20">
    <w:abstractNumId w:val="22"/>
  </w:num>
  <w:num w:numId="21">
    <w:abstractNumId w:val="5"/>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2C"/>
    <w:rsid w:val="000004F6"/>
    <w:rsid w:val="0002428C"/>
    <w:rsid w:val="00026426"/>
    <w:rsid w:val="00031B43"/>
    <w:rsid w:val="00032296"/>
    <w:rsid w:val="00035035"/>
    <w:rsid w:val="00043551"/>
    <w:rsid w:val="000439A0"/>
    <w:rsid w:val="00060F4F"/>
    <w:rsid w:val="000629AA"/>
    <w:rsid w:val="00074235"/>
    <w:rsid w:val="00074431"/>
    <w:rsid w:val="00080667"/>
    <w:rsid w:val="0008372B"/>
    <w:rsid w:val="000A283B"/>
    <w:rsid w:val="000B0138"/>
    <w:rsid w:val="000B0503"/>
    <w:rsid w:val="000B6D75"/>
    <w:rsid w:val="000D29B5"/>
    <w:rsid w:val="000D6D35"/>
    <w:rsid w:val="000E0214"/>
    <w:rsid w:val="00116ACD"/>
    <w:rsid w:val="00123870"/>
    <w:rsid w:val="00154613"/>
    <w:rsid w:val="0017389C"/>
    <w:rsid w:val="0017446F"/>
    <w:rsid w:val="0018762D"/>
    <w:rsid w:val="001964DD"/>
    <w:rsid w:val="001A3BE4"/>
    <w:rsid w:val="001D585E"/>
    <w:rsid w:val="001D5B76"/>
    <w:rsid w:val="001E4BA8"/>
    <w:rsid w:val="00203CFF"/>
    <w:rsid w:val="00225F01"/>
    <w:rsid w:val="00244B2F"/>
    <w:rsid w:val="0024558A"/>
    <w:rsid w:val="00263012"/>
    <w:rsid w:val="00263D13"/>
    <w:rsid w:val="002669A6"/>
    <w:rsid w:val="00266FA5"/>
    <w:rsid w:val="00277D0A"/>
    <w:rsid w:val="00284622"/>
    <w:rsid w:val="00285626"/>
    <w:rsid w:val="002946A4"/>
    <w:rsid w:val="002B0088"/>
    <w:rsid w:val="002C7982"/>
    <w:rsid w:val="002D122D"/>
    <w:rsid w:val="002E64D3"/>
    <w:rsid w:val="002F7335"/>
    <w:rsid w:val="00302DD0"/>
    <w:rsid w:val="00324207"/>
    <w:rsid w:val="00335C20"/>
    <w:rsid w:val="00390BDB"/>
    <w:rsid w:val="00392D5C"/>
    <w:rsid w:val="00393B24"/>
    <w:rsid w:val="00395A54"/>
    <w:rsid w:val="003C5526"/>
    <w:rsid w:val="003D64C8"/>
    <w:rsid w:val="003E2034"/>
    <w:rsid w:val="003E2C2D"/>
    <w:rsid w:val="003F54DB"/>
    <w:rsid w:val="004013F1"/>
    <w:rsid w:val="004033AC"/>
    <w:rsid w:val="0040569A"/>
    <w:rsid w:val="004204A6"/>
    <w:rsid w:val="004435B3"/>
    <w:rsid w:val="004514D9"/>
    <w:rsid w:val="00451B4E"/>
    <w:rsid w:val="0046689B"/>
    <w:rsid w:val="0046786F"/>
    <w:rsid w:val="00467B68"/>
    <w:rsid w:val="0047434C"/>
    <w:rsid w:val="00484911"/>
    <w:rsid w:val="004914A5"/>
    <w:rsid w:val="004A23E6"/>
    <w:rsid w:val="004C654D"/>
    <w:rsid w:val="004D2C39"/>
    <w:rsid w:val="004E393F"/>
    <w:rsid w:val="00502BCB"/>
    <w:rsid w:val="00511DE8"/>
    <w:rsid w:val="00540DE0"/>
    <w:rsid w:val="00562122"/>
    <w:rsid w:val="00583CD8"/>
    <w:rsid w:val="005A4E7D"/>
    <w:rsid w:val="005B4965"/>
    <w:rsid w:val="005C1AE5"/>
    <w:rsid w:val="005C291F"/>
    <w:rsid w:val="005D4BC4"/>
    <w:rsid w:val="00630C49"/>
    <w:rsid w:val="006449CF"/>
    <w:rsid w:val="006644DA"/>
    <w:rsid w:val="00672D8A"/>
    <w:rsid w:val="00673DF5"/>
    <w:rsid w:val="006740D3"/>
    <w:rsid w:val="006948D8"/>
    <w:rsid w:val="006A6E81"/>
    <w:rsid w:val="006B56A2"/>
    <w:rsid w:val="006B5B23"/>
    <w:rsid w:val="006C1BB6"/>
    <w:rsid w:val="006E72AD"/>
    <w:rsid w:val="006F4890"/>
    <w:rsid w:val="0070105D"/>
    <w:rsid w:val="00711281"/>
    <w:rsid w:val="007119FD"/>
    <w:rsid w:val="00751C86"/>
    <w:rsid w:val="00761BDF"/>
    <w:rsid w:val="00766D9D"/>
    <w:rsid w:val="00773D02"/>
    <w:rsid w:val="007764D1"/>
    <w:rsid w:val="007B1D90"/>
    <w:rsid w:val="007B46BD"/>
    <w:rsid w:val="007B638A"/>
    <w:rsid w:val="007C43B5"/>
    <w:rsid w:val="007C6D3F"/>
    <w:rsid w:val="00812307"/>
    <w:rsid w:val="00820043"/>
    <w:rsid w:val="00825E32"/>
    <w:rsid w:val="0083012D"/>
    <w:rsid w:val="00834922"/>
    <w:rsid w:val="00851116"/>
    <w:rsid w:val="00871240"/>
    <w:rsid w:val="00893D6B"/>
    <w:rsid w:val="008A0419"/>
    <w:rsid w:val="008A6191"/>
    <w:rsid w:val="008B31DC"/>
    <w:rsid w:val="008B6A21"/>
    <w:rsid w:val="008C7BC8"/>
    <w:rsid w:val="008F1FA9"/>
    <w:rsid w:val="009050A9"/>
    <w:rsid w:val="009164D0"/>
    <w:rsid w:val="009205BC"/>
    <w:rsid w:val="00941AB3"/>
    <w:rsid w:val="009420EA"/>
    <w:rsid w:val="00946822"/>
    <w:rsid w:val="00947E12"/>
    <w:rsid w:val="009519E5"/>
    <w:rsid w:val="00951CF5"/>
    <w:rsid w:val="00962504"/>
    <w:rsid w:val="00971A97"/>
    <w:rsid w:val="00971BAE"/>
    <w:rsid w:val="00976376"/>
    <w:rsid w:val="00982B60"/>
    <w:rsid w:val="00983029"/>
    <w:rsid w:val="009A3CD3"/>
    <w:rsid w:val="009A7411"/>
    <w:rsid w:val="009B03B0"/>
    <w:rsid w:val="009B1A93"/>
    <w:rsid w:val="009B43FE"/>
    <w:rsid w:val="009D6E0A"/>
    <w:rsid w:val="009F56D3"/>
    <w:rsid w:val="00A24F44"/>
    <w:rsid w:val="00A47B84"/>
    <w:rsid w:val="00A53C05"/>
    <w:rsid w:val="00A70445"/>
    <w:rsid w:val="00A733EE"/>
    <w:rsid w:val="00A77F24"/>
    <w:rsid w:val="00A85248"/>
    <w:rsid w:val="00A97144"/>
    <w:rsid w:val="00A978AF"/>
    <w:rsid w:val="00A97D65"/>
    <w:rsid w:val="00AD0871"/>
    <w:rsid w:val="00AD16AB"/>
    <w:rsid w:val="00AE1B97"/>
    <w:rsid w:val="00AF0F1B"/>
    <w:rsid w:val="00AF2BD8"/>
    <w:rsid w:val="00B20873"/>
    <w:rsid w:val="00B36FAD"/>
    <w:rsid w:val="00B42CEB"/>
    <w:rsid w:val="00B524D5"/>
    <w:rsid w:val="00B5355E"/>
    <w:rsid w:val="00B64063"/>
    <w:rsid w:val="00B75BE4"/>
    <w:rsid w:val="00BD18BE"/>
    <w:rsid w:val="00BE2FFB"/>
    <w:rsid w:val="00BE4E6A"/>
    <w:rsid w:val="00BF02F1"/>
    <w:rsid w:val="00C0134F"/>
    <w:rsid w:val="00C02B9E"/>
    <w:rsid w:val="00C075AA"/>
    <w:rsid w:val="00C51EDF"/>
    <w:rsid w:val="00C6118C"/>
    <w:rsid w:val="00C84D65"/>
    <w:rsid w:val="00C85F89"/>
    <w:rsid w:val="00C87CA8"/>
    <w:rsid w:val="00CA6F11"/>
    <w:rsid w:val="00CB2C48"/>
    <w:rsid w:val="00CC2BDB"/>
    <w:rsid w:val="00CC522A"/>
    <w:rsid w:val="00CC7C5F"/>
    <w:rsid w:val="00CD4902"/>
    <w:rsid w:val="00CE1E99"/>
    <w:rsid w:val="00D24540"/>
    <w:rsid w:val="00D300A6"/>
    <w:rsid w:val="00D31493"/>
    <w:rsid w:val="00D315B3"/>
    <w:rsid w:val="00D3232C"/>
    <w:rsid w:val="00D3350A"/>
    <w:rsid w:val="00D466CE"/>
    <w:rsid w:val="00D77425"/>
    <w:rsid w:val="00D96CC9"/>
    <w:rsid w:val="00DA0E3B"/>
    <w:rsid w:val="00DA2B95"/>
    <w:rsid w:val="00DA39F6"/>
    <w:rsid w:val="00DC2B50"/>
    <w:rsid w:val="00DC3C18"/>
    <w:rsid w:val="00DF16C6"/>
    <w:rsid w:val="00E30B14"/>
    <w:rsid w:val="00E36641"/>
    <w:rsid w:val="00E43E80"/>
    <w:rsid w:val="00E50718"/>
    <w:rsid w:val="00E50E93"/>
    <w:rsid w:val="00E66364"/>
    <w:rsid w:val="00E8578F"/>
    <w:rsid w:val="00E9350A"/>
    <w:rsid w:val="00E95405"/>
    <w:rsid w:val="00E973F3"/>
    <w:rsid w:val="00EA116E"/>
    <w:rsid w:val="00EC088B"/>
    <w:rsid w:val="00ED0B08"/>
    <w:rsid w:val="00ED3996"/>
    <w:rsid w:val="00EE1DDE"/>
    <w:rsid w:val="00F11594"/>
    <w:rsid w:val="00F152DE"/>
    <w:rsid w:val="00F15345"/>
    <w:rsid w:val="00F20597"/>
    <w:rsid w:val="00F529F3"/>
    <w:rsid w:val="00F57BDD"/>
    <w:rsid w:val="00F64659"/>
    <w:rsid w:val="00F67CFB"/>
    <w:rsid w:val="00F76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D585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134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3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32C"/>
    <w:rPr>
      <w:rFonts w:ascii="Tahoma" w:hAnsi="Tahoma" w:cs="Tahoma"/>
      <w:sz w:val="16"/>
      <w:szCs w:val="16"/>
    </w:rPr>
  </w:style>
  <w:style w:type="paragraph" w:styleId="a5">
    <w:name w:val="header"/>
    <w:basedOn w:val="a"/>
    <w:link w:val="a6"/>
    <w:uiPriority w:val="99"/>
    <w:unhideWhenUsed/>
    <w:rsid w:val="0008372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372B"/>
  </w:style>
  <w:style w:type="paragraph" w:styleId="a7">
    <w:name w:val="footer"/>
    <w:basedOn w:val="a"/>
    <w:link w:val="a8"/>
    <w:uiPriority w:val="99"/>
    <w:unhideWhenUsed/>
    <w:rsid w:val="0008372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372B"/>
  </w:style>
  <w:style w:type="paragraph" w:styleId="a9">
    <w:name w:val="List Paragraph"/>
    <w:basedOn w:val="a"/>
    <w:qFormat/>
    <w:rsid w:val="00A70445"/>
    <w:pPr>
      <w:ind w:left="720"/>
      <w:contextualSpacing/>
    </w:pPr>
  </w:style>
  <w:style w:type="character" w:styleId="aa">
    <w:name w:val="Hyperlink"/>
    <w:basedOn w:val="a0"/>
    <w:uiPriority w:val="99"/>
    <w:unhideWhenUsed/>
    <w:rsid w:val="00D300A6"/>
    <w:rPr>
      <w:color w:val="0000FF" w:themeColor="hyperlink"/>
      <w:u w:val="single"/>
    </w:rPr>
  </w:style>
  <w:style w:type="character" w:customStyle="1" w:styleId="10">
    <w:name w:val="Заголовок 1 Знак"/>
    <w:basedOn w:val="a0"/>
    <w:link w:val="1"/>
    <w:uiPriority w:val="9"/>
    <w:rsid w:val="00C0134F"/>
    <w:rPr>
      <w:rFonts w:asciiTheme="majorHAnsi" w:eastAsiaTheme="majorEastAsia" w:hAnsiTheme="majorHAnsi" w:cstheme="majorBidi"/>
      <w:b/>
      <w:bCs/>
      <w:color w:val="365F91" w:themeColor="accent1" w:themeShade="BF"/>
      <w:sz w:val="28"/>
      <w:szCs w:val="28"/>
      <w:lang w:eastAsia="ru-RU"/>
    </w:rPr>
  </w:style>
  <w:style w:type="paragraph" w:styleId="ab">
    <w:name w:val="footnote text"/>
    <w:basedOn w:val="a"/>
    <w:link w:val="ac"/>
    <w:uiPriority w:val="99"/>
    <w:semiHidden/>
    <w:unhideWhenUsed/>
    <w:rsid w:val="00C0134F"/>
    <w:pPr>
      <w:spacing w:after="0" w:line="240" w:lineRule="auto"/>
    </w:pPr>
    <w:rPr>
      <w:rFonts w:eastAsiaTheme="minorEastAsia"/>
      <w:sz w:val="20"/>
      <w:szCs w:val="20"/>
      <w:lang w:eastAsia="ru-RU"/>
    </w:rPr>
  </w:style>
  <w:style w:type="character" w:customStyle="1" w:styleId="ac">
    <w:name w:val="Текст сноски Знак"/>
    <w:basedOn w:val="a0"/>
    <w:link w:val="ab"/>
    <w:uiPriority w:val="99"/>
    <w:semiHidden/>
    <w:rsid w:val="00C0134F"/>
    <w:rPr>
      <w:rFonts w:eastAsiaTheme="minorEastAsia"/>
      <w:sz w:val="20"/>
      <w:szCs w:val="20"/>
      <w:lang w:eastAsia="ru-RU"/>
    </w:rPr>
  </w:style>
  <w:style w:type="character" w:styleId="ad">
    <w:name w:val="footnote reference"/>
    <w:basedOn w:val="a0"/>
    <w:uiPriority w:val="99"/>
    <w:semiHidden/>
    <w:unhideWhenUsed/>
    <w:rsid w:val="00C0134F"/>
    <w:rPr>
      <w:vertAlign w:val="superscript"/>
    </w:rPr>
  </w:style>
  <w:style w:type="table" w:styleId="ae">
    <w:name w:val="Table Grid"/>
    <w:basedOn w:val="a1"/>
    <w:uiPriority w:val="59"/>
    <w:rsid w:val="003C552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D585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130498">
      <w:bodyDiv w:val="1"/>
      <w:marLeft w:val="0"/>
      <w:marRight w:val="0"/>
      <w:marTop w:val="0"/>
      <w:marBottom w:val="0"/>
      <w:divBdr>
        <w:top w:val="none" w:sz="0" w:space="0" w:color="auto"/>
        <w:left w:val="none" w:sz="0" w:space="0" w:color="auto"/>
        <w:bottom w:val="none" w:sz="0" w:space="0" w:color="auto"/>
        <w:right w:val="none" w:sz="0" w:space="0" w:color="auto"/>
      </w:divBdr>
    </w:div>
    <w:div w:id="19656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A2BD6AC5FAA35A5E160CD1F93372344BE0BF545A60E954C86C7273137900638CADCE7C174014E8DFCDF60F1A27F9825B3FF9A24CB3k7GFJ"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44816E8DFCDF60F1A27F9825B3FF9A24CB3k7GF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s://www.admsosnovo.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A2BD6AC5FAA35A5E160CD1F93372344BE0BF545A60E954C86C7273137900638CADCE7F174912E8DFCDF60F1A27F9825B3FF9A24CB3k7G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7CAD1-B7A6-4AE5-A350-13CED475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11348</Words>
  <Characters>64688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cp:lastModifiedBy>
  <cp:revision>25</cp:revision>
  <cp:lastPrinted>2023-02-27T11:13:00Z</cp:lastPrinted>
  <dcterms:created xsi:type="dcterms:W3CDTF">2023-07-31T12:12:00Z</dcterms:created>
  <dcterms:modified xsi:type="dcterms:W3CDTF">2023-07-31T13:14:00Z</dcterms:modified>
</cp:coreProperties>
</file>